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25CBA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>Министерство просвещения РФ</w:t>
      </w:r>
    </w:p>
    <w:p w14:paraId="261C1454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14:paraId="1E449C4E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E4213">
        <w:rPr>
          <w:rFonts w:ascii="Times New Roman" w:hAnsi="Times New Roman" w:cs="Times New Roman"/>
          <w:b/>
          <w:sz w:val="24"/>
          <w:szCs w:val="24"/>
        </w:rPr>
        <w:t>Вихоревская</w:t>
      </w:r>
      <w:proofErr w:type="spellEnd"/>
      <w:r w:rsidRPr="006E421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2»</w:t>
      </w:r>
    </w:p>
    <w:p w14:paraId="492D223E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>Братского района Иркутской области</w:t>
      </w:r>
    </w:p>
    <w:p w14:paraId="6387906B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A58B5" w14:textId="77777777" w:rsidR="006E4213" w:rsidRPr="006E4213" w:rsidRDefault="006E4213" w:rsidP="006E4213">
      <w:pPr>
        <w:rPr>
          <w:rFonts w:ascii="Times New Roman" w:hAnsi="Times New Roman" w:cs="Times New Roman"/>
          <w:sz w:val="24"/>
          <w:szCs w:val="24"/>
        </w:rPr>
      </w:pPr>
    </w:p>
    <w:p w14:paraId="0049E190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5F0191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BF09E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AB691" w14:textId="77777777" w:rsidR="006E4213" w:rsidRPr="006E4213" w:rsidRDefault="006E4213" w:rsidP="006E4213">
      <w:pPr>
        <w:rPr>
          <w:rFonts w:ascii="Times New Roman" w:hAnsi="Times New Roman" w:cs="Times New Roman"/>
          <w:sz w:val="24"/>
          <w:szCs w:val="24"/>
        </w:rPr>
      </w:pPr>
    </w:p>
    <w:p w14:paraId="539A91FF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FBBC0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>Конференция школьников</w:t>
      </w:r>
    </w:p>
    <w:p w14:paraId="0132A5F9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>«Индивидуальная проектная деятельность»</w:t>
      </w:r>
    </w:p>
    <w:p w14:paraId="0F15E042" w14:textId="77777777" w:rsidR="006E4213" w:rsidRPr="006E4213" w:rsidRDefault="006E4213" w:rsidP="006E4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>Проект «</w:t>
      </w:r>
      <w:r w:rsidRPr="006E4213">
        <w:rPr>
          <w:rFonts w:ascii="Times New Roman" w:eastAsia="PT Sans" w:hAnsi="Times New Roman" w:cs="Times New Roman"/>
          <w:b/>
          <w:color w:val="000000"/>
          <w:sz w:val="24"/>
          <w:szCs w:val="24"/>
        </w:rPr>
        <w:t>Угроза в сети Интернет</w:t>
      </w:r>
      <w:r w:rsidRPr="006E4213">
        <w:rPr>
          <w:rFonts w:ascii="Times New Roman" w:hAnsi="Times New Roman" w:cs="Times New Roman"/>
          <w:b/>
          <w:sz w:val="24"/>
          <w:szCs w:val="24"/>
        </w:rPr>
        <w:t>»</w:t>
      </w:r>
    </w:p>
    <w:p w14:paraId="5548EA31" w14:textId="77777777" w:rsidR="006E4213" w:rsidRPr="006E4213" w:rsidRDefault="006E4213" w:rsidP="006E4213">
      <w:pPr>
        <w:rPr>
          <w:rFonts w:ascii="Times New Roman" w:hAnsi="Times New Roman" w:cs="Times New Roman"/>
          <w:b/>
          <w:sz w:val="24"/>
          <w:szCs w:val="24"/>
        </w:rPr>
      </w:pPr>
    </w:p>
    <w:p w14:paraId="694D3134" w14:textId="77777777" w:rsidR="006E4213" w:rsidRPr="006E4213" w:rsidRDefault="006E4213" w:rsidP="006E4213">
      <w:pPr>
        <w:rPr>
          <w:rFonts w:ascii="Times New Roman" w:hAnsi="Times New Roman" w:cs="Times New Roman"/>
          <w:b/>
          <w:sz w:val="24"/>
          <w:szCs w:val="24"/>
        </w:rPr>
      </w:pPr>
    </w:p>
    <w:p w14:paraId="5165807D" w14:textId="77777777" w:rsidR="006E4213" w:rsidRPr="006E4213" w:rsidRDefault="006E4213" w:rsidP="006E4213">
      <w:pPr>
        <w:rPr>
          <w:rFonts w:ascii="Times New Roman" w:hAnsi="Times New Roman" w:cs="Times New Roman"/>
          <w:b/>
          <w:sz w:val="24"/>
          <w:szCs w:val="24"/>
        </w:rPr>
      </w:pPr>
    </w:p>
    <w:p w14:paraId="3DFF2B21" w14:textId="77777777" w:rsidR="006E4213" w:rsidRPr="006E4213" w:rsidRDefault="006E4213" w:rsidP="006E4213">
      <w:pPr>
        <w:rPr>
          <w:rFonts w:ascii="Times New Roman" w:hAnsi="Times New Roman" w:cs="Times New Roman"/>
          <w:b/>
          <w:sz w:val="24"/>
          <w:szCs w:val="24"/>
        </w:rPr>
      </w:pPr>
    </w:p>
    <w:p w14:paraId="0126642A" w14:textId="77777777" w:rsidR="006E4213" w:rsidRPr="006E4213" w:rsidRDefault="006E4213" w:rsidP="006E4213">
      <w:pPr>
        <w:rPr>
          <w:rFonts w:ascii="Times New Roman" w:hAnsi="Times New Roman" w:cs="Times New Roman"/>
          <w:b/>
          <w:sz w:val="24"/>
          <w:szCs w:val="24"/>
        </w:rPr>
      </w:pPr>
    </w:p>
    <w:p w14:paraId="38DD4433" w14:textId="77777777" w:rsidR="006E4213" w:rsidRPr="006E4213" w:rsidRDefault="006E4213" w:rsidP="006E4213">
      <w:pPr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6E4213">
        <w:rPr>
          <w:rFonts w:ascii="Times New Roman" w:hAnsi="Times New Roman" w:cs="Times New Roman"/>
          <w:sz w:val="24"/>
          <w:szCs w:val="24"/>
        </w:rPr>
        <w:t xml:space="preserve"> </w:t>
      </w:r>
      <w:r w:rsidRPr="006E4213">
        <w:rPr>
          <w:rFonts w:ascii="Times New Roman" w:hAnsi="Times New Roman" w:cs="Times New Roman"/>
          <w:b/>
          <w:sz w:val="24"/>
          <w:szCs w:val="24"/>
        </w:rPr>
        <w:t xml:space="preserve">Выполнил: </w:t>
      </w:r>
    </w:p>
    <w:p w14:paraId="1B8E2110" w14:textId="77777777" w:rsidR="006E4213" w:rsidRPr="006E4213" w:rsidRDefault="006E4213" w:rsidP="006E4213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6E4213">
        <w:rPr>
          <w:rFonts w:ascii="Times New Roman" w:hAnsi="Times New Roman" w:cs="Times New Roman"/>
          <w:b/>
          <w:sz w:val="24"/>
          <w:szCs w:val="24"/>
        </w:rPr>
        <w:t>Долинов</w:t>
      </w:r>
      <w:proofErr w:type="spellEnd"/>
      <w:r w:rsidRPr="006E4213">
        <w:rPr>
          <w:rFonts w:ascii="Times New Roman" w:hAnsi="Times New Roman" w:cs="Times New Roman"/>
          <w:b/>
          <w:sz w:val="24"/>
          <w:szCs w:val="24"/>
        </w:rPr>
        <w:t xml:space="preserve"> Александр,</w:t>
      </w:r>
    </w:p>
    <w:p w14:paraId="36971B29" w14:textId="77777777" w:rsidR="006E4213" w:rsidRPr="006E4213" w:rsidRDefault="006E4213" w:rsidP="006E421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 xml:space="preserve">          ученик 8-в  класса</w:t>
      </w:r>
    </w:p>
    <w:p w14:paraId="5DF9BE26" w14:textId="77777777" w:rsidR="006E4213" w:rsidRPr="006E4213" w:rsidRDefault="006E4213" w:rsidP="006E421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 xml:space="preserve">          Руководитель: </w:t>
      </w:r>
    </w:p>
    <w:p w14:paraId="0230BF7B" w14:textId="3B3BD632" w:rsidR="006E4213" w:rsidRPr="006E4213" w:rsidRDefault="006E4213" w:rsidP="006E421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E42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4213">
        <w:rPr>
          <w:rFonts w:ascii="Times New Roman" w:hAnsi="Times New Roman" w:cs="Times New Roman"/>
          <w:b/>
          <w:sz w:val="24"/>
          <w:szCs w:val="24"/>
        </w:rPr>
        <w:t>Кудрявцева М. Г.</w:t>
      </w:r>
    </w:p>
    <w:p w14:paraId="232E91D3" w14:textId="77777777" w:rsidR="006E4213" w:rsidRPr="006E4213" w:rsidRDefault="006E4213" w:rsidP="006E421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C9D11B6" w14:textId="77777777" w:rsidR="006E4213" w:rsidRPr="006E4213" w:rsidRDefault="006E4213" w:rsidP="006E421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0BD5D97" w14:textId="77777777" w:rsidR="006E4213" w:rsidRPr="006E4213" w:rsidRDefault="006E4213" w:rsidP="006E421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BBC47F7" w14:textId="77777777" w:rsidR="006E4213" w:rsidRDefault="006E4213" w:rsidP="006E421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5B7D417" w14:textId="77777777" w:rsidR="006E4213" w:rsidRPr="006E4213" w:rsidRDefault="006E4213" w:rsidP="006E421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C20B1D8" w14:textId="77777777" w:rsidR="006E4213" w:rsidRPr="006E4213" w:rsidRDefault="006E4213" w:rsidP="006E4213">
      <w:pPr>
        <w:rPr>
          <w:rFonts w:ascii="Times New Roman" w:hAnsi="Times New Roman" w:cs="Times New Roman"/>
          <w:sz w:val="24"/>
          <w:szCs w:val="24"/>
        </w:rPr>
      </w:pPr>
    </w:p>
    <w:p w14:paraId="0CC53878" w14:textId="77777777" w:rsidR="006E4213" w:rsidRDefault="006E4213" w:rsidP="006E4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213">
        <w:rPr>
          <w:rFonts w:ascii="Times New Roman" w:hAnsi="Times New Roman" w:cs="Times New Roman"/>
          <w:b/>
          <w:sz w:val="24"/>
          <w:szCs w:val="24"/>
        </w:rPr>
        <w:t>Вихоревка, 2022 г</w:t>
      </w:r>
      <w:r w:rsidRPr="006E421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</w:p>
    <w:p w14:paraId="602A8CEA" w14:textId="77777777" w:rsidR="00FD1A56" w:rsidRDefault="00FD1A56" w:rsidP="00FD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B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5B6CDB4D" w14:textId="35FD747C" w:rsidR="00FD1A56" w:rsidRDefault="00FD1A56" w:rsidP="00FD1A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CBB">
        <w:rPr>
          <w:rFonts w:ascii="Times New Roman" w:hAnsi="Times New Roman" w:cs="Times New Roman"/>
          <w:color w:val="000000" w:themeColor="text1"/>
          <w:sz w:val="24"/>
          <w:szCs w:val="24"/>
        </w:rPr>
        <w:t>Введение…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32C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7A260132" w14:textId="22B66009" w:rsidR="00FD1A56" w:rsidRPr="00232CBB" w:rsidRDefault="00FD1A56" w:rsidP="00FD1A5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Угроза в сети Интернет…………………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…………………………………………….</w:t>
      </w:r>
      <w:r w:rsidRPr="00232CB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4</w:t>
      </w:r>
    </w:p>
    <w:p w14:paraId="1F08CE68" w14:textId="050425B5" w:rsidR="00FD1A56" w:rsidRPr="00232CBB" w:rsidRDefault="00FD1A56" w:rsidP="00FD1A56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32CB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Вредоносные программы……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…………………………………………………..</w:t>
      </w:r>
      <w:r w:rsidRPr="00232CB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4</w:t>
      </w:r>
    </w:p>
    <w:p w14:paraId="2FE32D58" w14:textId="5CDA9DB1" w:rsidR="00FD1A56" w:rsidRPr="00232CBB" w:rsidRDefault="00FD1A56" w:rsidP="00FD1A56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Вирусы, которые могут привести к различным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нарушениям в работе компьютера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</w:t>
      </w:r>
      <w:r w:rsidRPr="00232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</w:t>
      </w:r>
    </w:p>
    <w:p w14:paraId="394F6056" w14:textId="0AAD5EE4" w:rsidR="00FD1A56" w:rsidRPr="00232CBB" w:rsidRDefault="00FD1A56" w:rsidP="00FD1A5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CB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Социальная инженерия…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…………………………………………………….</w:t>
      </w:r>
      <w:r w:rsidRPr="00232CB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.8</w:t>
      </w:r>
    </w:p>
    <w:p w14:paraId="352F9524" w14:textId="2B0BFC58" w:rsidR="00FD1A56" w:rsidRPr="00232CBB" w:rsidRDefault="00FD1A56" w:rsidP="00FD1A56">
      <w:pPr>
        <w:pStyle w:val="4"/>
        <w:numPr>
          <w:ilvl w:val="0"/>
          <w:numId w:val="11"/>
        </w:numPr>
        <w:spacing w:before="0" w:line="240" w:lineRule="auto"/>
        <w:ind w:left="0" w:firstLine="0"/>
        <w:jc w:val="both"/>
        <w:rPr>
          <w:rFonts w:ascii="Times New Roman" w:eastAsia="Arial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232CBB">
        <w:rPr>
          <w:rFonts w:ascii="Times New Roman" w:eastAsia="Arial" w:hAnsi="Times New Roman" w:cs="Times New Roman"/>
          <w:bCs/>
          <w:i w:val="0"/>
          <w:iCs w:val="0"/>
          <w:color w:val="000000" w:themeColor="text1"/>
          <w:sz w:val="24"/>
          <w:szCs w:val="24"/>
        </w:rPr>
        <w:t>Классификация вирусов по способу заражения файлов</w:t>
      </w:r>
      <w:r>
        <w:rPr>
          <w:rFonts w:ascii="Times New Roman" w:eastAsia="Arial" w:hAnsi="Times New Roman" w:cs="Times New Roman"/>
          <w:bCs/>
          <w:i w:val="0"/>
          <w:iCs w:val="0"/>
          <w:color w:val="000000" w:themeColor="text1"/>
          <w:sz w:val="24"/>
          <w:szCs w:val="24"/>
        </w:rPr>
        <w:t>………………..</w:t>
      </w:r>
      <w:r>
        <w:rPr>
          <w:rFonts w:ascii="Times New Roman" w:eastAsia="Arial" w:hAnsi="Times New Roman" w:cs="Times New Roman"/>
          <w:bCs/>
          <w:i w:val="0"/>
          <w:iCs w:val="0"/>
          <w:color w:val="000000" w:themeColor="text1"/>
          <w:sz w:val="24"/>
          <w:szCs w:val="24"/>
        </w:rPr>
        <w:t>………...</w:t>
      </w:r>
      <w:r w:rsidRPr="00232CBB">
        <w:rPr>
          <w:rFonts w:ascii="Times New Roman" w:eastAsia="Arial" w:hAnsi="Times New Roman" w:cs="Times New Roman"/>
          <w:bCs/>
          <w:i w:val="0"/>
          <w:iCs w:val="0"/>
          <w:color w:val="000000" w:themeColor="text1"/>
          <w:sz w:val="24"/>
          <w:szCs w:val="24"/>
        </w:rPr>
        <w:t>10</w:t>
      </w:r>
    </w:p>
    <w:p w14:paraId="7D794E02" w14:textId="07C28DDF" w:rsidR="00FD1A56" w:rsidRPr="00232CBB" w:rsidRDefault="00FD1A56" w:rsidP="00FD1A5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32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Спам и </w:t>
      </w:r>
      <w:proofErr w:type="spellStart"/>
      <w:r w:rsidRPr="00232C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фишинг</w:t>
      </w:r>
      <w:proofErr w:type="spellEnd"/>
      <w:r w:rsidRPr="00FD1A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…………...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………………………………………………….</w:t>
      </w:r>
      <w:r w:rsidRPr="00FD1A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</w:t>
      </w:r>
    </w:p>
    <w:p w14:paraId="31B28AF4" w14:textId="7850B695" w:rsidR="00FD1A56" w:rsidRPr="00FD1A56" w:rsidRDefault="00FD1A56" w:rsidP="00FD1A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BB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…………………………………………………………………………...</w:t>
      </w:r>
      <w:r w:rsidRPr="00FD1A56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14:paraId="29897F98" w14:textId="703C3B3E" w:rsidR="00FD1A56" w:rsidRPr="007C7492" w:rsidRDefault="00FD1A56" w:rsidP="00FD1A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492">
        <w:rPr>
          <w:rFonts w:ascii="Times New Roman" w:hAnsi="Times New Roman" w:cs="Times New Roman"/>
          <w:color w:val="000000" w:themeColor="text1"/>
          <w:sz w:val="24"/>
          <w:szCs w:val="24"/>
        </w:rPr>
        <w:t>Список используемой литературы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………………….13</w:t>
      </w:r>
    </w:p>
    <w:p w14:paraId="36AE2A69" w14:textId="77777777" w:rsidR="00FD1A56" w:rsidRDefault="00FD1A56" w:rsidP="00FD1A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9DCB78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93A5D2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4D19FE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EB01A8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AB88CF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AC53ED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1C8610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4FDAEC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8E51AC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E00754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86052B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8132CA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864600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3846F1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065653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2AB8FE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07D871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5D326A" w14:textId="77777777" w:rsidR="00B20719" w:rsidRDefault="00B20719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63D8C9" w14:textId="77777777" w:rsidR="00B20719" w:rsidRDefault="00B20719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806D69" w14:textId="77777777" w:rsidR="00B20719" w:rsidRDefault="00B20719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F23F8C" w14:textId="77777777" w:rsidR="00B20719" w:rsidRDefault="00B20719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7C8EA4" w14:textId="77777777" w:rsidR="00B20719" w:rsidRDefault="00B20719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073DBD" w14:textId="77777777" w:rsidR="00FD1A56" w:rsidRDefault="00FD1A56" w:rsidP="006E42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7D0A52" w14:textId="051401E7" w:rsidR="005D5F34" w:rsidRPr="006E4213" w:rsidRDefault="005D5F34" w:rsidP="006E4213">
      <w:pPr>
        <w:rPr>
          <w:rFonts w:ascii="Times New Roman" w:hAnsi="Times New Roman" w:cs="Times New Roman"/>
          <w:sz w:val="24"/>
          <w:szCs w:val="24"/>
        </w:rPr>
      </w:pPr>
      <w:r w:rsidRPr="00B1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</w:p>
    <w:p w14:paraId="03FAEE35" w14:textId="77777777" w:rsidR="00B1502A" w:rsidRDefault="00D90F15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</w:t>
      </w: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безграничный мир информации, который даёт широкие возможности для общения, обучения и отдыха и в то же время представляет собой огромную, ежедневно пополняющуюся базу данных, которая содержит интересную для злоумышленников информацию о пользователях. </w:t>
      </w:r>
    </w:p>
    <w:p w14:paraId="6DC9A10E" w14:textId="22111262" w:rsidR="00D90F15" w:rsidRPr="00D90F15" w:rsidRDefault="00D90F15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отрицать того факта, что Интернет все теснее проникает в нашу с вами жизнь. </w:t>
      </w:r>
    </w:p>
    <w:p w14:paraId="6B348C65" w14:textId="77777777" w:rsidR="00D90F15" w:rsidRPr="00D90F15" w:rsidRDefault="00D90F15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работы заключается в том, что интернет может быть использован для нанесения вреда нам, нашим близким и нашему имуществу, а его пользователи не знают, как защититься от угроз.</w:t>
      </w:r>
    </w:p>
    <w:p w14:paraId="72ECA9EF" w14:textId="77777777" w:rsidR="00B1502A" w:rsidRDefault="00B1502A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AF7B3" w14:textId="4C9107FF" w:rsidR="00D90F15" w:rsidRPr="00D90F15" w:rsidRDefault="00D90F15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слабая защищённость пользователей</w:t>
      </w:r>
    </w:p>
    <w:p w14:paraId="0BFD755B" w14:textId="77777777" w:rsidR="00D90F15" w:rsidRPr="00D90F15" w:rsidRDefault="00D90F15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создать инструкцию для повышения уровня безопасности людей, пользующихся интернетом.</w:t>
      </w:r>
    </w:p>
    <w:p w14:paraId="158BEA0B" w14:textId="77777777" w:rsidR="00D90F15" w:rsidRPr="00D90F15" w:rsidRDefault="00D90F15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339E7480" w14:textId="77777777" w:rsidR="00D90F15" w:rsidRPr="00D90F15" w:rsidRDefault="00D90F15" w:rsidP="00B1502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материал для исследования.</w:t>
      </w:r>
    </w:p>
    <w:p w14:paraId="60E8176F" w14:textId="77777777" w:rsidR="00D90F15" w:rsidRPr="00D90F15" w:rsidRDefault="00D90F15" w:rsidP="00B1502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итоги.</w:t>
      </w:r>
    </w:p>
    <w:p w14:paraId="42D7DB5C" w14:textId="77777777" w:rsidR="00D90F15" w:rsidRPr="00D90F15" w:rsidRDefault="00D90F15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Гипотеза:</w:t>
      </w: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защищённость пользователей интернета увеличится, если люди будут больше знать об его угрозах.</w:t>
      </w:r>
    </w:p>
    <w:p w14:paraId="6E0730AF" w14:textId="77777777" w:rsidR="00D90F15" w:rsidRPr="00D90F15" w:rsidRDefault="00D90F15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исследования:</w:t>
      </w: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выявления опасностей в интернете.</w:t>
      </w:r>
    </w:p>
    <w:p w14:paraId="24E3A8BB" w14:textId="77777777" w:rsidR="00D90F15" w:rsidRPr="00D90F15" w:rsidRDefault="00D90F15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исследования:</w:t>
      </w: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защищённость пользователей интернета.</w:t>
      </w:r>
    </w:p>
    <w:p w14:paraId="678EDA85" w14:textId="60019B1C" w:rsidR="00D90F15" w:rsidRPr="00D90F15" w:rsidRDefault="00D90F15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="00B1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оиск информации в </w:t>
      </w:r>
      <w:r w:rsidR="00B15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</w:t>
      </w:r>
      <w:r w:rsidRPr="00D9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нтернет.</w:t>
      </w:r>
    </w:p>
    <w:p w14:paraId="4E83B449" w14:textId="77777777" w:rsidR="00D90F15" w:rsidRPr="00B1502A" w:rsidRDefault="00D90F15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BAF7D5" w14:textId="2FC2773A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64C589" w14:textId="7EFAEDF6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87E45C" w14:textId="27509024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B66C26" w14:textId="695FDB0C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63551F" w14:textId="06C5401C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392E57" w14:textId="24B393FA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40A588" w14:textId="031AFF5E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C36C06" w14:textId="0D1408D6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A3BE60" w14:textId="28CB5167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FE9ECF" w14:textId="351F1C21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86E8EC" w14:textId="23A24B6D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345616" w14:textId="06D75A65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B38459" w14:textId="17E911E4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601D36" w14:textId="794D8219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84DEFC" w14:textId="5D6B4495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32FC90" w14:textId="7A102ADA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48E7DA" w14:textId="5CF37D5F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1D83ED" w14:textId="7B5AC97A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F037DE" w14:textId="6E9C24E0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3F8E6C" w14:textId="5C47B88C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7FC1AE" w14:textId="2E35FC7D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241DCD" w14:textId="4C982BDF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D7E128" w14:textId="68E57885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4D80F9" w14:textId="2659B78F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E3C064" w14:textId="6E589531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6AB741" w14:textId="77777777" w:rsidR="00B1502A" w:rsidRDefault="00B1502A" w:rsidP="00B150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78E692" w14:textId="77777777" w:rsidR="00B20719" w:rsidRPr="00B1502A" w:rsidRDefault="00B20719" w:rsidP="00B150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9AA56C" w14:textId="77777777" w:rsidR="005D5F34" w:rsidRPr="00B1502A" w:rsidRDefault="005D5F34" w:rsidP="00B1502A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EE71A3" w14:textId="3E1112E9" w:rsidR="00D92B6F" w:rsidRPr="00B1502A" w:rsidRDefault="00D92B6F" w:rsidP="00B1502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Угроза в сети Интернет</w:t>
      </w:r>
    </w:p>
    <w:p w14:paraId="300F5D2C" w14:textId="77777777" w:rsidR="006303B5" w:rsidRPr="00B1502A" w:rsidRDefault="006303B5" w:rsidP="00B1502A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34F080CC" w14:textId="0B1FED60" w:rsidR="74D82C95" w:rsidRPr="00B1502A" w:rsidRDefault="00827941" w:rsidP="00B1502A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25A35E6C"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Вредоносные программы</w:t>
      </w:r>
    </w:p>
    <w:p w14:paraId="7C507831" w14:textId="77777777" w:rsidR="00D03088" w:rsidRPr="00B1502A" w:rsidRDefault="00D03088" w:rsidP="00B1502A">
      <w:pPr>
        <w:pStyle w:val="ab"/>
        <w:spacing w:before="0" w:beforeAutospacing="0" w:after="0" w:afterAutospacing="0"/>
        <w:ind w:firstLine="360"/>
        <w:jc w:val="both"/>
      </w:pPr>
      <w:r w:rsidRPr="00B1502A">
        <w:rPr>
          <w:rStyle w:val="aa"/>
          <w:b w:val="0"/>
        </w:rPr>
        <w:t>Цель вредоносных программ</w:t>
      </w:r>
      <w:r w:rsidRPr="00B1502A">
        <w:t xml:space="preserve"> – причинить ущерб компьютеру, серверу или компьютерной сети. Они могут испортить, украсть или стереть данные, хранящиеся на компьютере, замедлить или полностью остановить работу устройства. Вредоносные программы часто прячутся в письмах и сообщениях с заманчивыми предложениями от неизвестных лиц и компаний, в страницах новостных сайтов или других популярных ресурсах, которые содержат уязвимости. Пользователи заходят на эти сайты, и вредоносные программы незаметно проникают на компьютер.</w:t>
      </w:r>
    </w:p>
    <w:p w14:paraId="361FE6CA" w14:textId="77777777" w:rsidR="00D03088" w:rsidRPr="00B1502A" w:rsidRDefault="00D03088" w:rsidP="00B1502A">
      <w:pPr>
        <w:pStyle w:val="ab"/>
        <w:spacing w:before="0" w:beforeAutospacing="0" w:after="0" w:afterAutospacing="0"/>
        <w:ind w:firstLine="360"/>
        <w:jc w:val="both"/>
      </w:pPr>
      <w:r w:rsidRPr="00B1502A">
        <w:t>Также вредоносные программы распространяются через электронную почту, съемные носители информации или скачанные из Интернета файлы.</w:t>
      </w:r>
    </w:p>
    <w:p w14:paraId="00E597F2" w14:textId="77777777" w:rsidR="00D03088" w:rsidRPr="00B1502A" w:rsidRDefault="00D03088" w:rsidP="00B1502A">
      <w:pPr>
        <w:pStyle w:val="ab"/>
        <w:spacing w:before="0" w:beforeAutospacing="0" w:after="0" w:afterAutospacing="0"/>
        <w:ind w:firstLine="360"/>
        <w:jc w:val="both"/>
      </w:pPr>
      <w:r w:rsidRPr="00B1502A">
        <w:t>Вредоносные программы могут скрываться и под видом звуковых или графических сообщений. Например, красивая экранная заставка, которой с удовольствием любуется пользователь, может оказаться троянской программой. Ссылки, которые появляются во всплывающих окнах и в рекламных объявлениях на различных сайтах, также могут содержать вирусы.</w:t>
      </w:r>
    </w:p>
    <w:p w14:paraId="62E23305" w14:textId="77777777" w:rsidR="00D03088" w:rsidRPr="00B1502A" w:rsidRDefault="00D03088" w:rsidP="00B1502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5E3509B1" w14:textId="23D213CB" w:rsidR="74D82C95" w:rsidRPr="00B1502A" w:rsidRDefault="00827941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5F4BA4A" wp14:editId="4D4E1309">
            <wp:simplePos x="0" y="0"/>
            <wp:positionH relativeFrom="margin">
              <wp:align>right</wp:align>
            </wp:positionH>
            <wp:positionV relativeFrom="paragraph">
              <wp:posOffset>539115</wp:posOffset>
            </wp:positionV>
            <wp:extent cx="2114550" cy="1740223"/>
            <wp:effectExtent l="0" t="0" r="0" b="0"/>
            <wp:wrapTight wrapText="bothSides">
              <wp:wrapPolygon edited="0">
                <wp:start x="0" y="0"/>
                <wp:lineTo x="0" y="21285"/>
                <wp:lineTo x="21405" y="21285"/>
                <wp:lineTo x="21405" y="0"/>
                <wp:lineTo x="0" y="0"/>
              </wp:wrapPolygon>
            </wp:wrapTight>
            <wp:docPr id="965689527" name="Рисунок 96568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4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5A35E6C"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Вирус</w:t>
      </w:r>
      <w:r w:rsidR="00D92B6F"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ы</w:t>
      </w: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- н</w:t>
      </w:r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аиболее распространённый тип угроз способный заражать файлы на персональном компьютере, а также распространяться с одного устройства на другой. Когда зараженные файлы отправляются по электронной почте или переносятся пользователями на физических носителях, например, на USB-накопителях. По данным </w:t>
      </w:r>
      <w:hyperlink r:id="rId9">
        <w:r w:rsidR="25A35E6C" w:rsidRPr="00B1502A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Национального института стандартов и технологий (NIST)</w:t>
        </w:r>
      </w:hyperlink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, первый компьютерный вирус под названием «</w:t>
      </w:r>
      <w:proofErr w:type="spellStart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Brain</w:t>
      </w:r>
      <w:proofErr w:type="spellEnd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» был написан в 1986 году двумя братьями с целью наказать пиратов, ворующих </w:t>
      </w:r>
      <w:proofErr w:type="gramStart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</w:t>
      </w:r>
      <w:proofErr w:type="gramEnd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у компании. Вирус заражал загрузочный сектор дискет и передавался на другие компьютеры через скопированные зараженные дискеты.</w:t>
      </w:r>
      <w:r w:rsidR="00D92B6F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Чем дольше вирус остается необнаруженным на компьютере, тем больше файлов он может заразить. Вирус - программа способная самопроизвольно присоединять к другим программам свои копии и внедрять их в файлы, системные области жестких дисков, компьютерные сети с целью нарушения работы компьютера.</w:t>
      </w:r>
    </w:p>
    <w:p w14:paraId="29FB0D5C" w14:textId="79511D1A" w:rsidR="74D82C95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Червь </w:t>
      </w:r>
      <w:r w:rsidR="00827941"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- </w:t>
      </w: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это вредоносная программа, которая многократно копирует сама себя, но не наносит прямого вреда безопасности. Червь, однажды попавший на компьютер, будет искать способы распространения на другие компьютеры и носители. Существует много видов червей основные из них: </w:t>
      </w:r>
    </w:p>
    <w:p w14:paraId="53859E49" w14:textId="69AD7DA9" w:rsidR="00292122" w:rsidRPr="00B1502A" w:rsidRDefault="009E38E3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D3F687B" wp14:editId="314276E0">
            <wp:simplePos x="0" y="0"/>
            <wp:positionH relativeFrom="margin">
              <wp:align>left</wp:align>
            </wp:positionH>
            <wp:positionV relativeFrom="paragraph">
              <wp:posOffset>805815</wp:posOffset>
            </wp:positionV>
            <wp:extent cx="36068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48" y="21499"/>
                <wp:lineTo x="21448" y="0"/>
                <wp:lineTo x="0" y="0"/>
              </wp:wrapPolygon>
            </wp:wrapTight>
            <wp:docPr id="175871204" name="Рисунок 17587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P2P - черви </w:t>
      </w:r>
      <w:proofErr w:type="gramStart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распространяющееся</w:t>
      </w:r>
      <w:proofErr w:type="gramEnd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при помощи пиринговых (</w:t>
      </w:r>
      <w:proofErr w:type="spellStart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peer-to-peer</w:t>
      </w:r>
      <w:proofErr w:type="spellEnd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proofErr w:type="spellStart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файлообменных</w:t>
      </w:r>
      <w:proofErr w:type="spellEnd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сетей. Механизм работы большинства подобных червей достаточно прост — для внедрения в P2P-сеть червю достаточно скопировать себя в каталог обмена файлами, который обычно расположен на локальной машине. Всю остальную работу по распространению вируса P2P-сеть берет на себя — при поиске файлов в сети она сообщит удаленным пользователям о данном файле и предоставит весь необходимый сервис для скачивания файла с </w:t>
      </w:r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зараженного компьютера. Существуют более сложные</w:t>
      </w:r>
      <w:r w:rsidR="00292122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4337E415" w14:textId="24CA84A0" w:rsidR="74D82C95" w:rsidRPr="00B1502A" w:rsidRDefault="25A35E6C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P2P-черви, которые имитируют сетевой протокол конкретной </w:t>
      </w:r>
      <w:proofErr w:type="spell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файлообменной</w:t>
      </w:r>
      <w:proofErr w:type="spell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системы и на поисковые запросы отвечают положительно — при этом червь предлагает для скачивания свою копию.</w:t>
      </w:r>
      <w:proofErr w:type="gramEnd"/>
    </w:p>
    <w:p w14:paraId="619D1075" w14:textId="587DB59F" w:rsidR="00292122" w:rsidRPr="00B1502A" w:rsidRDefault="00292122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э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то вредоносная программа, которая многократно копирует сама себя, но не наносит прямого вреда безопасности. Червь, однажды попавший на компьютер, будет искать способы распространения на другие компьютеры и носители. Существует много видов червей основные из них: </w:t>
      </w:r>
    </w:p>
    <w:p w14:paraId="618D3A95" w14:textId="29236736" w:rsidR="00292122" w:rsidRPr="00B1502A" w:rsidRDefault="00292122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Почтовые черви - черви, распространяющиеся в формате сообщений электронной почты. </w:t>
      </w: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При этом червь отсылает либо свою копию в виде вложения в электронное письмо, либо ссылку на свой файл, расположенный на каком-либо сетевом ресурсе (например, URL на зараженный файл, расположенный на взломанном или хакерском веб-сайте).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 первом случае код червя активизируется при открытии (запуске) зараженного вложения, во втором — при открытии ссылки на зараженный файл. В обоих случаях эффект одинаков — активизируется код червя.</w:t>
      </w:r>
    </w:p>
    <w:p w14:paraId="714A84C8" w14:textId="77777777" w:rsidR="000E163E" w:rsidRPr="00B1502A" w:rsidRDefault="00292122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Сетевые черви (интернет черви) использующие для распространения протоколы Интернет. Преимущественно этот тип червей распространяется с использованием неправильной обработки некоторыми приложениями базовых пакетов стека протоколов TCP/IP</w:t>
      </w:r>
      <w:r w:rsidR="000E163E"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AF3DE91" w14:textId="498A73F8" w:rsidR="25A35E6C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Сетевые черви (интернет черви)</w:t>
      </w: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использующие для распространения протоколы Интернет. Преимущественно этот тип червей распространяется с использованием неправильной обработки некоторыми приложениями базовых пакетов стека протоколов TCP/IP</w:t>
      </w:r>
    </w:p>
    <w:p w14:paraId="459C68B5" w14:textId="28006833" w:rsidR="00292122" w:rsidRPr="00B1502A" w:rsidRDefault="00827941" w:rsidP="00B1502A">
      <w:pPr>
        <w:pStyle w:val="2"/>
        <w:spacing w:before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Т</w:t>
      </w:r>
      <w:r w:rsidR="25A35E6C"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роянская программа</w:t>
      </w:r>
    </w:p>
    <w:p w14:paraId="6AC45C03" w14:textId="263AC8EF" w:rsidR="74D82C95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Трояны - вредоносные программы, для активации которых, требуется запуск их пользователем или другой вредоносной программой.</w:t>
      </w:r>
    </w:p>
    <w:p w14:paraId="5C186053" w14:textId="47E212D7" w:rsidR="74D82C95" w:rsidRPr="00B1502A" w:rsidRDefault="25A35E6C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Получили они своё название от одноименного печально </w:t>
      </w: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извест­ного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мифологического коня - вредоносный компонент проникает в систему под видом какой-либо полезной программы или утилиты. Как правило, троянскую программу предлагают загрузить под видом законного приложения, однако вместо заявленной функциональности она делает то, что нужно злоумышленникам. И основная задача троянских программ состоит именно в различной деструктивной деятельности: от блокирования различных программ или установки рекламных баннеров до шифрования файлов и перехвата паролей к платёжным системам. Современные троянские программы эволюционировали до таких сложных форм, как, на­пример, </w:t>
      </w:r>
      <w:proofErr w:type="spell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бэкдор</w:t>
      </w:r>
      <w:proofErr w:type="spell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(перехватывает на компьютере административные функции операционной системы) и загрузчик (устанавливает на компьютер жертвы вредоносный код).</w:t>
      </w:r>
    </w:p>
    <w:p w14:paraId="1C1BC78A" w14:textId="5A2F03B4" w:rsidR="74D82C95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Эти весьма опасные приложения могут выполнять следующие несанкционированные пользователем действия:</w:t>
      </w:r>
    </w:p>
    <w:p w14:paraId="6C4B6D39" w14:textId="1AB6BD85" w:rsidR="74D82C95" w:rsidRPr="00B1502A" w:rsidRDefault="25A35E6C" w:rsidP="00B15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удаление данных</w:t>
      </w:r>
    </w:p>
    <w:p w14:paraId="6AD5DB80" w14:textId="19161E34" w:rsidR="74D82C95" w:rsidRPr="00B1502A" w:rsidRDefault="25A35E6C" w:rsidP="00B15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блокирование данных;</w:t>
      </w:r>
    </w:p>
    <w:p w14:paraId="597478F9" w14:textId="4364A941" w:rsidR="74D82C95" w:rsidRPr="00B1502A" w:rsidRDefault="25A35E6C" w:rsidP="00B15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изменение данных;</w:t>
      </w:r>
    </w:p>
    <w:p w14:paraId="6A0BC861" w14:textId="3558F0D2" w:rsidR="74D82C95" w:rsidRPr="00B1502A" w:rsidRDefault="25A35E6C" w:rsidP="00B15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копирование данных;</w:t>
      </w:r>
    </w:p>
    <w:p w14:paraId="45451773" w14:textId="383B45C7" w:rsidR="74D82C95" w:rsidRPr="00B1502A" w:rsidRDefault="25A35E6C" w:rsidP="00B150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замедление работы компьютеров и компьютерных сетей.</w:t>
      </w:r>
    </w:p>
    <w:p w14:paraId="54F0ABAC" w14:textId="77777777" w:rsidR="00827941" w:rsidRPr="00B1502A" w:rsidRDefault="00827941" w:rsidP="00B1502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6B203F" w14:textId="57189159" w:rsidR="74D82C95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Руткит</w:t>
      </w:r>
      <w:proofErr w:type="spell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- Работа </w:t>
      </w:r>
      <w:proofErr w:type="spell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руткитов</w:t>
      </w:r>
      <w:proofErr w:type="spell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заключается в том, чтобы прикрывать хакеров. Лучшая или худшая сторона </w:t>
      </w:r>
      <w:proofErr w:type="spell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руткитов</w:t>
      </w:r>
      <w:proofErr w:type="spell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состоит в том, что они также могут скрываться от антивирусного программного обеспечения, из-за чего пользователь не знает, что в системе присутствует </w:t>
      </w:r>
      <w:proofErr w:type="spell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руткит</w:t>
      </w: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.Э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то</w:t>
      </w:r>
      <w:proofErr w:type="spell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помогает хакеру, и он может распространять вредоносное ПО в системе. Поэтому важно иметь хороший антивирус со сканером </w:t>
      </w:r>
      <w:proofErr w:type="spell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руткитов</w:t>
      </w:r>
      <w:proofErr w:type="spellEnd"/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который сможет обнаружить вторжение.</w:t>
      </w:r>
    </w:p>
    <w:p w14:paraId="7FB607F9" w14:textId="64EA7415" w:rsidR="74D82C95" w:rsidRPr="00B1502A" w:rsidRDefault="74D82C95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5F104385" w14:textId="65C83C93" w:rsidR="74D82C95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Spyware</w:t>
      </w:r>
      <w:proofErr w:type="spellEnd"/>
      <w:r w:rsidR="00827941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- </w:t>
      </w:r>
      <w:proofErr w:type="gramStart"/>
      <w:r w:rsidR="00827941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</w:t>
      </w: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пионское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ПО, как следует из названия, предлагает шпионить за сетью и компьютерной системой. Они могут быть непреднамеренно загружены с разных веб-сайтов, сообщений электронной почты или мгновенных сообщений.</w:t>
      </w:r>
    </w:p>
    <w:p w14:paraId="782C8C60" w14:textId="71C42490" w:rsidR="74D82C95" w:rsidRPr="00B1502A" w:rsidRDefault="25A35E6C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DCF5D36" w14:textId="5CAE254B" w:rsidR="74D82C95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некоторых случаях они также могут пробираться через другое прямое соединение для обмена файлами. Иногда нажав «Принять лицензионное соглашение», вы можете подвергнуть компьютер риску.</w:t>
      </w:r>
    </w:p>
    <w:p w14:paraId="43A8B6DF" w14:textId="34B850D5" w:rsidR="74D82C95" w:rsidRPr="00B1502A" w:rsidRDefault="25A35E6C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Кража информации</w:t>
      </w:r>
    </w:p>
    <w:p w14:paraId="156DEBA6" w14:textId="090E72B8" w:rsidR="74D82C95" w:rsidRPr="00B1502A" w:rsidRDefault="74D82C95" w:rsidP="00B1502A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1C5C6343" w14:textId="3AFD6B62" w:rsidR="00292122" w:rsidRPr="00B1502A" w:rsidRDefault="000E163E" w:rsidP="00B1502A">
      <w:pPr>
        <w:pStyle w:val="1"/>
        <w:spacing w:before="0" w:line="240" w:lineRule="auto"/>
        <w:ind w:firstLine="708"/>
        <w:jc w:val="both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</w:pPr>
      <w:r w:rsidRPr="00B1502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CC97D4F" wp14:editId="35BD732C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295275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61" y="21500"/>
                <wp:lineTo x="21461" y="0"/>
                <wp:lineTo x="0" y="0"/>
              </wp:wrapPolygon>
            </wp:wrapTight>
            <wp:docPr id="7458949" name="Рисунок 7458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122" w:rsidRPr="00B1502A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  <w:t xml:space="preserve">Невидимка - </w:t>
      </w:r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файловый вирус, остающийся "невидимым" для антивирусных программ. При проверке системы вирус-невидимка пытается перехватить запросы и выдать сфальсифицированный ответ, сигнализирующий, что все в порядке.</w:t>
      </w:r>
      <w:r w:rsidR="00292122" w:rsidRPr="00B1502A">
        <w:rPr>
          <w:rFonts w:ascii="Times New Roman" w:eastAsia="Verdana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Вирусы-невидимки являются разновидностью резидентных вирусов (постоянно </w:t>
      </w:r>
      <w:proofErr w:type="spellStart"/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находяться</w:t>
      </w:r>
      <w:proofErr w:type="spellEnd"/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в оперативной памяти). </w:t>
      </w:r>
      <w:proofErr w:type="spellStart"/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Stealth</w:t>
      </w:r>
      <w:proofErr w:type="spellEnd"/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-вирусы фальсифицируют </w:t>
      </w:r>
      <w:proofErr w:type="gramStart"/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информацию</w:t>
      </w:r>
      <w:proofErr w:type="gramEnd"/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прочитанную из диска так, что программа, которой предназначена эта информация получает неверные данные. Эта технология, которую, иногда, так и называют </w:t>
      </w:r>
      <w:proofErr w:type="spellStart"/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Stealth</w:t>
      </w:r>
      <w:proofErr w:type="spellEnd"/>
      <w:r w:rsidR="00292122" w:rsidRPr="00B1502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-технологией, может использоваться как в BOOT-вирусах, так и в файловых вирусах.</w:t>
      </w:r>
    </w:p>
    <w:p w14:paraId="1F58CD52" w14:textId="0CDAA520" w:rsidR="00292122" w:rsidRPr="00B1502A" w:rsidRDefault="00292122" w:rsidP="00B15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5B3FA8" w14:textId="0AE040CE" w:rsidR="000E163E" w:rsidRPr="00B1502A" w:rsidRDefault="000E163E" w:rsidP="002774AC">
      <w:pPr>
        <w:pStyle w:val="a4"/>
        <w:numPr>
          <w:ilvl w:val="1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97039592"/>
      <w:r w:rsidRPr="00B150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Вирусы, которые могут привести к различным нарушениям в работе компьютера</w:t>
      </w:r>
    </w:p>
    <w:bookmarkEnd w:id="0"/>
    <w:p w14:paraId="7AA601FE" w14:textId="77777777" w:rsidR="000E163E" w:rsidRPr="00B1502A" w:rsidRDefault="000E163E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A7780A" w14:textId="354B6100" w:rsidR="000E163E" w:rsidRPr="002774AC" w:rsidRDefault="000E163E" w:rsidP="00277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7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Очень опасные.</w:t>
      </w:r>
    </w:p>
    <w:p w14:paraId="2CB500C2" w14:textId="77777777" w:rsidR="000E163E" w:rsidRPr="00B1502A" w:rsidRDefault="000E163E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Вирусы, воздействие которых может привести к потере программ, уничтожению данных, стиранию информации в системных областях диска.</w:t>
      </w:r>
    </w:p>
    <w:p w14:paraId="65E76453" w14:textId="693B5067" w:rsidR="000E163E" w:rsidRPr="00B1502A" w:rsidRDefault="000E163E" w:rsidP="002774AC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По среде обитания</w:t>
      </w:r>
    </w:p>
    <w:p w14:paraId="7900C0C1" w14:textId="77777777" w:rsidR="000E163E" w:rsidRPr="00B1502A" w:rsidRDefault="000E163E" w:rsidP="00B1502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 “средой обитания” понимаются системные области компьютера, операционные системы или приложения, в компоненты (файлы) которых внедряется код вируса.</w:t>
      </w:r>
    </w:p>
    <w:p w14:paraId="2CEFAEF1" w14:textId="4B9E85A9" w:rsidR="000E163E" w:rsidRPr="00B1502A" w:rsidRDefault="000E163E" w:rsidP="002774A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Файловые вирусы</w:t>
      </w:r>
    </w:p>
    <w:p w14:paraId="02170CBA" w14:textId="77777777" w:rsidR="000E163E" w:rsidRPr="00B1502A" w:rsidRDefault="000E163E" w:rsidP="00B1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Файловые вирусы при своем размножении тем или иным способом используют файловую систему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какой-либо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(или каких-либо) ОС. Они:</w:t>
      </w:r>
    </w:p>
    <w:p w14:paraId="494FDF63" w14:textId="77777777" w:rsidR="000E163E" w:rsidRPr="00B1502A" w:rsidRDefault="000E163E" w:rsidP="00B150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различными способами внедряются в исполняемые файлы (наиболее распространенный тип вирусов);</w:t>
      </w:r>
    </w:p>
    <w:p w14:paraId="1839AC11" w14:textId="77777777" w:rsidR="000E163E" w:rsidRPr="00B1502A" w:rsidRDefault="000E163E" w:rsidP="00B150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создают файлы-двойники (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компаньон-вирусы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14:paraId="778ABD26" w14:textId="77777777" w:rsidR="000E163E" w:rsidRPr="00B1502A" w:rsidRDefault="000E163E" w:rsidP="00B150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создают свои копии в различных каталогах;</w:t>
      </w:r>
    </w:p>
    <w:p w14:paraId="208744C1" w14:textId="77777777" w:rsidR="000E163E" w:rsidRPr="00B1502A" w:rsidRDefault="000E163E" w:rsidP="00B150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используют особенности организации файловой системы (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-вирусы).</w:t>
      </w:r>
    </w:p>
    <w:p w14:paraId="48407354" w14:textId="77777777" w:rsidR="000E163E" w:rsidRPr="00B1502A" w:rsidRDefault="000E163E" w:rsidP="00B150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06573F6" w14:textId="1B7A9204" w:rsidR="000E163E" w:rsidRPr="00B1502A" w:rsidRDefault="000E163E" w:rsidP="00B150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Все, что подключено к Интернету – нуждается в антивирусной защите: 82% обнаруженных вирусов находятся в файлах с расширением PHP, HTML и EXE. Это говорит о том, что выбор хакеров – это Интернет, а не атаки с использованием уязвимостей программного обеспечения. Угрозы имеют полиморфный характер, это означает, что вредоносные программы могут быть эффективно перекодированы удаленно, что делает их трудно обнаруживаемыми. Поэтому высокая вероятность заражения связана, в том числе, и с посещениями сайтов.</w:t>
      </w:r>
    </w:p>
    <w:p w14:paraId="4F1E61A8" w14:textId="5326999F" w:rsidR="000E163E" w:rsidRPr="00B1502A" w:rsidRDefault="002774AC" w:rsidP="002774A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0E163E" w:rsidRPr="00B150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агрузочные вирусы</w:t>
      </w:r>
    </w:p>
    <w:p w14:paraId="5B955A33" w14:textId="77777777" w:rsidR="000E163E" w:rsidRPr="00B1502A" w:rsidRDefault="000E163E" w:rsidP="00B1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Загрузочные вирусы записывают себя либо в загрузочный сектор диска (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boot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-сектор), либо в сектор, содержащий системный загрузчик винчестера (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Master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Boot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Record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либо меняют указатель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активный 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boot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-сектор. Данный тип вирусов был достаточно распространён в 1990-х, но практически исчез с переходом на 32-битные операционные системы и отказом от использования дискет как основного способа обмена информацией.</w:t>
      </w:r>
    </w:p>
    <w:p w14:paraId="0BB23B89" w14:textId="35BF64B7" w:rsidR="000E163E" w:rsidRPr="00B1502A" w:rsidRDefault="000E163E" w:rsidP="002774A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150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Макро-вирусы</w:t>
      </w:r>
      <w:proofErr w:type="gramEnd"/>
    </w:p>
    <w:p w14:paraId="4FA2A48D" w14:textId="77777777" w:rsidR="000E163E" w:rsidRPr="00B1502A" w:rsidRDefault="000E163E" w:rsidP="00B1502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Многие табличные и графические редакторы, системы проектирования, текстовые процессоры имеют свои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макро-языки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автоматизации выполнения повторяющихся действий. Эти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макро-языки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часто имеют сложную структуру и развитый набор команд.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Макро-вирусы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 программами на макро-языках, встроенных в такие системы обработки данных. Для своего размножения вирусы этого класса используют возможности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макро-языков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при их помощи переносят себя из одного зараженного файла (документа или таблицы) в другие.</w:t>
      </w:r>
    </w:p>
    <w:p w14:paraId="2D8F8E64" w14:textId="293F1C9C" w:rsidR="000E163E" w:rsidRPr="00B1502A" w:rsidRDefault="000E163E" w:rsidP="002774A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150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Скрипт-вирусы</w:t>
      </w:r>
      <w:proofErr w:type="gramEnd"/>
    </w:p>
    <w:p w14:paraId="77564BA5" w14:textId="77777777" w:rsidR="000E163E" w:rsidRPr="00B1502A" w:rsidRDefault="000E163E" w:rsidP="00B1502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Скрипт-вирусы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также как и макро-вирусы, являются подгруппой файловых вирусов. Данные вирусы, написаны на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различных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скрипт-языках (VBS, JS, BAT, PHP и т.д.). Они либо заражают другие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скрипт-программы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либо являются частями многокомпонентных вирусов.</w:t>
      </w:r>
    </w:p>
    <w:p w14:paraId="5987A153" w14:textId="171666C0" w:rsidR="00CE5A1F" w:rsidRPr="00B1502A" w:rsidRDefault="00CE5A1F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способу заражения:</w:t>
      </w:r>
    </w:p>
    <w:p w14:paraId="4344CF75" w14:textId="518F0C1F" w:rsidR="00CE5A1F" w:rsidRPr="00B1502A" w:rsidRDefault="00CE5A1F" w:rsidP="00B1502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Резидентные.</w:t>
      </w:r>
    </w:p>
    <w:p w14:paraId="4204F579" w14:textId="77777777" w:rsidR="00CE5A1F" w:rsidRPr="00B1502A" w:rsidRDefault="00CE5A1F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Такие вирусы, получив управление, так или </w:t>
      </w:r>
      <w:proofErr w:type="gram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иначе</w:t>
      </w:r>
      <w:proofErr w:type="gram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остается в памяти и производят поиск жертв непрерывно, до завершения работы среды, в которой он выполняется. С переходом на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Windows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проблема остаться в памяти перестала быть актуальной: практически все вирусы, исполняемые в среде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Windows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равно как и в среде приложений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Office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являются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Срезидентными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вирусами. Соответственно, атрибут резидентный применим только к файловым DOS вирусам. Существование нерезидентных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Windows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вирусов возможно, но на практике они являются редким исключением. </w:t>
      </w:r>
    </w:p>
    <w:p w14:paraId="534A06C3" w14:textId="67FD250E" w:rsidR="00CE5A1F" w:rsidRPr="00B1502A" w:rsidRDefault="00CE5A1F" w:rsidP="00B1502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Нерезидентные</w:t>
      </w:r>
    </w:p>
    <w:p w14:paraId="59F23E94" w14:textId="77777777" w:rsidR="00CE5A1F" w:rsidRPr="00B1502A" w:rsidRDefault="00CE5A1F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Получив управление, такой вирус производит разовый поиск жертв, после чего передает управление ассоциированному с ним объекту (зараженному объекту). К такому типу вирусов можно отнести </w:t>
      </w:r>
      <w:proofErr w:type="gram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скрипт-вирусы</w:t>
      </w:r>
      <w:proofErr w:type="gram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D57A881" w14:textId="4DCEF9FB" w:rsidR="00CE5A1F" w:rsidRPr="00B1502A" w:rsidRDefault="00CE5A1F" w:rsidP="00B1502A">
      <w:pPr>
        <w:pStyle w:val="2"/>
        <w:spacing w:before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степени воздействия:</w:t>
      </w:r>
    </w:p>
    <w:p w14:paraId="66E8368D" w14:textId="2B74D305" w:rsidR="00CE5A1F" w:rsidRPr="00B1502A" w:rsidRDefault="00CE5A1F" w:rsidP="00B1502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Безвредные</w:t>
      </w:r>
    </w:p>
    <w:p w14:paraId="7581A951" w14:textId="067E798F" w:rsidR="00CE5A1F" w:rsidRPr="00B1502A" w:rsidRDefault="00CE5A1F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Вирусы</w:t>
      </w:r>
      <w:r w:rsidR="00C96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9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никак не влияющие на работу компьютера (кроме уменьшения свободной памяти на диске в результате своего распространения).</w:t>
      </w:r>
    </w:p>
    <w:p w14:paraId="0A49906D" w14:textId="3BD01F17" w:rsidR="00CE5A1F" w:rsidRPr="00B1502A" w:rsidRDefault="00CE5A1F" w:rsidP="00B1502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Неопасные</w:t>
      </w:r>
    </w:p>
    <w:p w14:paraId="43364CC9" w14:textId="3D0A0C16" w:rsidR="00CE5A1F" w:rsidRPr="00B1502A" w:rsidRDefault="00CE5A1F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Вирусы</w:t>
      </w:r>
      <w:r w:rsidR="00C96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мешающие работе компьютера, но уменьшающие объем свободной оперативной памяти и памяти на дисках, действия таких вирусов проявляются в каких-либо графических или звуковых эффектах.</w:t>
      </w:r>
    </w:p>
    <w:p w14:paraId="44E7A7E4" w14:textId="06209CCA" w:rsidR="00CE5A1F" w:rsidRPr="00B1502A" w:rsidRDefault="00CE5A1F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6E0CA9C0" w14:textId="77777777" w:rsidR="00CE5A1F" w:rsidRPr="00B1502A" w:rsidRDefault="00CE5A1F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1" w:name="_GoBack"/>
      <w:bookmarkEnd w:id="1"/>
    </w:p>
    <w:p w14:paraId="418ABD2A" w14:textId="673D015C" w:rsidR="74D82C95" w:rsidRPr="00B1502A" w:rsidRDefault="00CE5A1F" w:rsidP="00B15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lastRenderedPageBreak/>
        <w:t>II</w:t>
      </w:r>
      <w:r w:rsidR="002774A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2774A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ab/>
      </w:r>
      <w:bookmarkStart w:id="2" w:name="_Hlk97039627"/>
      <w:r w:rsidR="25A35E6C" w:rsidRPr="00B1502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Социальная инженерия</w:t>
      </w:r>
      <w:bookmarkEnd w:id="2"/>
    </w:p>
    <w:p w14:paraId="262A60D2" w14:textId="77777777" w:rsidR="00827941" w:rsidRPr="00B1502A" w:rsidRDefault="00827941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7C38E558" w14:textId="4D3FDDBC" w:rsidR="00827941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Сюда относятся все ситуации, когда мошенники получают данные напрямую от жертвы. Чаще всего жертва сама позволяет злоумышленникам похитить деньги, сообщая нужные данные, пароли и коды из СМС</w:t>
      </w:r>
      <w:r w:rsidR="00827941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3E91571E" w14:textId="77777777" w:rsidR="00827941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Эти способы пока что являются для мошенников наиболее эффективными и менее затратными — не нужно разрабатывать специальное ПО и покупать прочие инструменты. Достаточно знать фамилию, имя и телефон жертвы. В некоторых случая даже нет необходимости иметь какие-либо банковские данные. Последним новшеством в действиях мошенников стала подмена официальных номеров банков.</w:t>
      </w:r>
    </w:p>
    <w:p w14:paraId="0A14AE65" w14:textId="399897BF" w:rsidR="74D82C95" w:rsidRPr="00B1502A" w:rsidRDefault="25A35E6C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Возможно</w:t>
      </w:r>
      <w:r w:rsidR="00C967F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вы задались </w:t>
      </w: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вопросом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967F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</w:t>
      </w: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ткуда берутся эти данные?</w:t>
      </w:r>
    </w:p>
    <w:p w14:paraId="69DF7268" w14:textId="366AC070" w:rsidR="74D82C95" w:rsidRPr="00B1502A" w:rsidRDefault="25A35E6C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 начала года Банком России было зафиксировано 18 утечек баз данных из банков, государственных учреждений и небанковских организаций кредитной сферы. Большая часть утечек не получила широкой огласки, поэтому мы про них даже не слышали. За этот же период было найдено почти 13 тысяч объявлений о продаже баз данных граждан РФ </w:t>
      </w: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различных нелегальных </w:t>
      </w:r>
      <w:proofErr w:type="spell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интернет-ресурсах</w:t>
      </w:r>
      <w:proofErr w:type="spell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4439AB5C" w14:textId="19B4B845" w:rsidR="74D82C95" w:rsidRPr="00B1502A" w:rsidRDefault="25A35E6C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Напрашивается вывод, что большинство личных данных воруется не с помощью утечек баз данных, а иными способами. Как мы уже выяснили, в подавляющем большинстве случаев мошенники получают данные от самих же владельцев. Но есть и другие способы завладеть этими данными.</w:t>
      </w:r>
    </w:p>
    <w:p w14:paraId="4B77CB3D" w14:textId="7D36FEFB" w:rsidR="74D82C95" w:rsidRPr="00B1502A" w:rsidRDefault="25A35E6C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Как защититься: никому не говорить по телефону свои данные, особенно номера карт и пароли из СМС. Настоящие сотрудники банка никогда не будут вас просить сообщить пароль из СМС или ввести его куда-то.</w:t>
      </w:r>
    </w:p>
    <w:p w14:paraId="5280498B" w14:textId="769DD062" w:rsidR="74D82C95" w:rsidRPr="00B1502A" w:rsidRDefault="00CE5A1F" w:rsidP="00B1502A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B2D4DCE" wp14:editId="1F504580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2964912" cy="1847850"/>
            <wp:effectExtent l="0" t="0" r="6985" b="0"/>
            <wp:wrapTight wrapText="bothSides">
              <wp:wrapPolygon edited="0">
                <wp:start x="0" y="0"/>
                <wp:lineTo x="0" y="21377"/>
                <wp:lineTo x="21512" y="21377"/>
                <wp:lineTo x="21512" y="0"/>
                <wp:lineTo x="0" y="0"/>
              </wp:wrapPolygon>
            </wp:wrapTight>
            <wp:docPr id="1" name="Рисунок 1" descr="C:\Users\User\AppData\Local\Microsoft\Windows\INetCache\Content.MSO\9075D9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075D912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12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Сайты объявлений</w:t>
      </w:r>
      <w:r w:rsidR="00827941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Зная фамилию, имя и телефон жертвы, несложно найти её объявления на торговых площадках. Мошенники </w:t>
      </w:r>
      <w:proofErr w:type="spellStart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парсят</w:t>
      </w:r>
      <w:proofErr w:type="spellEnd"/>
      <w:r w:rsidR="25A35E6C"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торговые площадки, а потом сверяют данные с имеющейся базой. В результате базы сопоставляются и объединяются, массив украденных данных растёт, всё больше данных о вас оказывается у мошенников в руках.</w:t>
      </w:r>
    </w:p>
    <w:p w14:paraId="422F81D4" w14:textId="4967C52C" w:rsidR="74D82C95" w:rsidRPr="00B1502A" w:rsidRDefault="25A35E6C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Если обнаруживаются совпадения, то в дело вступает социальная инженерия. Позвонив якобы по объявлению или написав сообщение, злоумышленники пытаются выяснить номера карт: например, под предлогом «перевести залог». Но такие разговоры не всегда заканчиваются кражей — иногда цель просто узнать данные.</w:t>
      </w:r>
    </w:p>
    <w:p w14:paraId="0A07796C" w14:textId="6F8447BC" w:rsidR="74D82C95" w:rsidRPr="00B1502A" w:rsidRDefault="25A35E6C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Чтобы в следующий раз уже другой мошенник перезвонил вам от имени вашего банка, назвал вам номер карты, втёрся тем самым в доверие и попытался совершить перевод.</w:t>
      </w:r>
    </w:p>
    <w:p w14:paraId="2E26FF58" w14:textId="7E9A0AD0" w:rsidR="00CE5A1F" w:rsidRPr="00B1502A" w:rsidRDefault="00CE5A1F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1D269CF0" w14:textId="24200A1E" w:rsidR="74D82C95" w:rsidRPr="00B1502A" w:rsidRDefault="25A35E6C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Самая распространенная мошенническая схема со стороны продавца выглядит так: вы находите привлекательное по цене или другим признакам объявление. Вас просят отправить аванс или предоплату до </w:t>
      </w: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того-как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вы встретитесь с продавцом, чтобы подтвердить свои намерения или “отложить” востребованный товар. Для получения предоплаты продавец предлагает перевод на карту, оплату на счет мобильного телефона или денежный перевод частному лицу. После получения предоплаты </w:t>
      </w: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мошенник перестанет отвечать на ваши звонки, а доказать факт мошенничества не получится, так как вы добровольно перевели деньги частному лицу.</w:t>
      </w:r>
    </w:p>
    <w:p w14:paraId="081D9804" w14:textId="670DFBF6" w:rsidR="74D82C95" w:rsidRPr="00B1502A" w:rsidRDefault="25A35E6C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Правило по определению мошенника 1 слишком низкая цена 2 предоплата или дополнительные услуги 3 просят сообщить личные данные 4 продавец вас </w:t>
      </w: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торопит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не даёт проверить товар. Для торговли на них используйте отдельные карты (виртуальные или бесплатные карты мгновенной выдачи), не храните на этих картах деньги. Оплату за продаваемые вещи принимайте </w:t>
      </w:r>
      <w:proofErr w:type="gramStart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наличкой</w:t>
      </w:r>
      <w:proofErr w:type="gramEnd"/>
      <w:r w:rsidRPr="00B150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почтовым переводом, на электронный кошелек или любым другим способом, которые позволит не сообщать данные своих действующих карт.</w:t>
      </w:r>
    </w:p>
    <w:p w14:paraId="5BA640D1" w14:textId="35394EA2" w:rsidR="74D82C95" w:rsidRPr="00B1502A" w:rsidRDefault="74D82C95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1FCB0E" w14:textId="1F855D27" w:rsidR="74D82C95" w:rsidRPr="00B1502A" w:rsidRDefault="74D82C95" w:rsidP="00B15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84AB11" w14:textId="76D9130C" w:rsidR="002C0A83" w:rsidRPr="00B1502A" w:rsidRDefault="002C0A83" w:rsidP="00B1502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0BCAD92" w14:textId="615B7767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00A18F" w14:textId="6C42A28B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62A628" w14:textId="0A8D2985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7E96C0" w14:textId="676A2FDF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BB5BF8" w14:textId="01C430C2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8F3919" w14:textId="378E5DE2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B483DC" w14:textId="07338A2F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48D8E8" w14:textId="08B62017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F9C3BC" w14:textId="01D6D1AD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368D2D" w14:textId="2CD2BB16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600D44" w14:textId="1EE9AE1D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C96229" w14:textId="19C76749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D20B54" w14:textId="420944A5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9B5171" w14:textId="799064A4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71ECE0" w14:textId="34992C9C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513157" w14:textId="0CDEBA30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998659" w14:textId="37C3E60A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5CE213" w14:textId="1359E7F2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23D7E6" w14:textId="291E7A1B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3F38DA" w14:textId="4174AAE8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CD6A76" w14:textId="6A7A0516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21FD20" w14:textId="40F89030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C059EE" w14:textId="6046C6CB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453097" w14:textId="7765D856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294006" w14:textId="5E89E57E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35FF44" w14:textId="118ED482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7B3BFF" w14:textId="25B96507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658AA5" w14:textId="5684B242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B77168" w14:textId="07867E0C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9E4EFA" w14:textId="4D48A4A3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E0D68E" w14:textId="2A940185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0B0F94" w14:textId="42616673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A420C5" w14:textId="0C89FAFD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6E7216" w14:textId="3C1B75FB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89FCAC" w14:textId="3CAF07D5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CC5CCF" w14:textId="3811304A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765E7A" w14:textId="77777777" w:rsidR="00CE5A1F" w:rsidRPr="00B1502A" w:rsidRDefault="00CE5A1F" w:rsidP="00B15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2CF8C6" w14:textId="08E77DCA" w:rsidR="002C0A83" w:rsidRPr="00B1502A" w:rsidRDefault="002C0A83" w:rsidP="00B15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093BA" w14:textId="43F501BE" w:rsidR="002C0A83" w:rsidRPr="00B1502A" w:rsidRDefault="00CE5A1F" w:rsidP="00B1502A">
      <w:pPr>
        <w:pStyle w:val="4"/>
        <w:spacing w:before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3" w:name="_Hlk97039665"/>
      <w:r w:rsidRPr="00B1502A">
        <w:rPr>
          <w:rFonts w:ascii="Times New Roman" w:eastAsia="Arial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lastRenderedPageBreak/>
        <w:t>I</w:t>
      </w:r>
      <w:r w:rsidR="002774AC">
        <w:rPr>
          <w:rFonts w:ascii="Times New Roman" w:eastAsia="Arial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II</w:t>
      </w:r>
      <w:r w:rsidRPr="00B1502A">
        <w:rPr>
          <w:rFonts w:ascii="Times New Roman" w:eastAsia="Arial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B1502A">
        <w:rPr>
          <w:rFonts w:ascii="Times New Roman" w:eastAsia="Arial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ab/>
      </w:r>
      <w:r w:rsidR="002C0A83" w:rsidRPr="00B1502A">
        <w:rPr>
          <w:rFonts w:ascii="Times New Roman" w:eastAsia="Arial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Классификация вирусов по способу заражения файлов</w:t>
      </w:r>
    </w:p>
    <w:bookmarkEnd w:id="3"/>
    <w:p w14:paraId="33403192" w14:textId="77777777" w:rsidR="002C0A83" w:rsidRPr="00B1502A" w:rsidRDefault="002C0A83" w:rsidP="00B1502A">
      <w:pPr>
        <w:pStyle w:val="5"/>
        <w:spacing w:before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Перезаписывающие</w:t>
      </w:r>
    </w:p>
    <w:p w14:paraId="40BA7033" w14:textId="77777777" w:rsidR="002C0A83" w:rsidRPr="00B1502A" w:rsidRDefault="002C0A83" w:rsidP="00B1502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Данный метод заражения является наиболее простым: вирус записывает свой код вместо кода заражаемого файла, уничтожая его содержимое. Естественно, что при этом файл перестает работать и не восстанавливается. Такие вирусы очень быстро обнаруживают себя, так как операционная система и приложения довольно быстро перестают работать.</w:t>
      </w:r>
    </w:p>
    <w:p w14:paraId="4B6F3D47" w14:textId="77777777" w:rsidR="002C0A83" w:rsidRPr="00B1502A" w:rsidRDefault="002C0A83" w:rsidP="00B1502A">
      <w:pPr>
        <w:pStyle w:val="5"/>
        <w:spacing w:before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Паразитические</w:t>
      </w:r>
    </w:p>
    <w:p w14:paraId="058EA417" w14:textId="77777777" w:rsidR="002C0A83" w:rsidRPr="00B1502A" w:rsidRDefault="002C0A83" w:rsidP="00B1502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B1502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B1502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паразитическим относятся все файловые вирусы, которые при распространении своих копий обязательно изменяют содержимое файлов, оставляя сами файлы при этом полностью или частично работоспособными.</w:t>
      </w:r>
    </w:p>
    <w:p w14:paraId="4C39AAEC" w14:textId="77777777" w:rsidR="002C0A83" w:rsidRPr="00B1502A" w:rsidRDefault="002C0A83" w:rsidP="00B1502A">
      <w:pPr>
        <w:pStyle w:val="5"/>
        <w:spacing w:before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Вирусы-компаньоны</w:t>
      </w:r>
    </w:p>
    <w:p w14:paraId="5B5EEBC9" w14:textId="77777777" w:rsidR="002C0A83" w:rsidRPr="00B1502A" w:rsidRDefault="002C0A83" w:rsidP="00B1502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К ним относятся вирусы, не изменяющие заражаемых файлов. Алгоритм работы этих вирусов состоит в том, что для заражаемого файла создается файл-двойник, причем при запуске зараженного файла управление получает именно этот двойник, т.е. вирус.</w:t>
      </w:r>
    </w:p>
    <w:p w14:paraId="638865DE" w14:textId="77777777" w:rsidR="002C0A83" w:rsidRPr="00B1502A" w:rsidRDefault="002C0A83" w:rsidP="00B1502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К вирусам данного типа относятся те из них, которые при заражении переименовывают файл в какое-либо другое имя, запоминают его (для последующего запуска файла-хозяина) и записывают свой код на диск под именем заражаемого файла.</w:t>
      </w:r>
    </w:p>
    <w:p w14:paraId="02B8EC6A" w14:textId="77777777" w:rsidR="002C0A83" w:rsidRPr="00B1502A" w:rsidRDefault="002C0A83" w:rsidP="00B1502A">
      <w:pPr>
        <w:pStyle w:val="5"/>
        <w:spacing w:before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Вирусы-ссылки</w:t>
      </w:r>
    </w:p>
    <w:p w14:paraId="0B524E2A" w14:textId="77777777" w:rsidR="002C0A83" w:rsidRPr="00B1502A" w:rsidRDefault="002C0A83" w:rsidP="00B1502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Вирусы-ссылки или </w:t>
      </w:r>
      <w:proofErr w:type="spellStart"/>
      <w:r w:rsidRPr="00B1502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B1502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-вирусы не изменяют физического содержимого файлов, однако при запуске зараженного файла “заставляют” ОС выполнить свой код. Этой цели они достигают модификацией необходимых полей файловой системы.</w:t>
      </w:r>
    </w:p>
    <w:p w14:paraId="6F8D68D0" w14:textId="77777777" w:rsidR="002C0A83" w:rsidRPr="00B1502A" w:rsidRDefault="002C0A83" w:rsidP="00B1502A">
      <w:pPr>
        <w:pStyle w:val="5"/>
        <w:spacing w:before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Файловые черви</w:t>
      </w:r>
    </w:p>
    <w:p w14:paraId="1EFAF64E" w14:textId="77777777" w:rsidR="002C0A83" w:rsidRPr="00B1502A" w:rsidRDefault="002C0A83" w:rsidP="00B1502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Файловые черви не связывают свое присутствие с каким-либо выполняемым файлом. При размножении они всего лишь копируют свой код в какие-либо каталоги дисков в надежде, что эти новые копии будут когда-либо запущены пользователем. Иногда эти вирусы дают своим копиям “специальные” имена, чтобы подтолкнуть пользователя на запуск своей копии — например, INSTALL.EXE или WINSTART.BAT.</w:t>
      </w:r>
    </w:p>
    <w:p w14:paraId="1ACB32EB" w14:textId="57C35EB9" w:rsidR="005D5F34" w:rsidRPr="00B1502A" w:rsidRDefault="002C0A83" w:rsidP="00B15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5C58866" w14:textId="4FBCA276" w:rsidR="002C0A83" w:rsidRPr="00B1502A" w:rsidRDefault="002774AC" w:rsidP="00B1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97039701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I</w:t>
      </w:r>
      <w:r w:rsidR="00CE5A1F"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="00CE5A1F"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E5A1F"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C0A83"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Спам и </w:t>
      </w:r>
      <w:proofErr w:type="spellStart"/>
      <w:r w:rsidR="002C0A83"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фишинг</w:t>
      </w:r>
      <w:proofErr w:type="spellEnd"/>
    </w:p>
    <w:bookmarkEnd w:id="4"/>
    <w:p w14:paraId="460E8FEA" w14:textId="77777777" w:rsidR="002C0A83" w:rsidRPr="00B1502A" w:rsidRDefault="002C0A83" w:rsidP="00B15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Спам — это электронный эквивалент бумажной рекламы, которую бросают в ваш почтовый ящик. Однако спам не просто надоедает и раздражает. Он опасен, особенно если является частью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фишинга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7B3DC33" w14:textId="77777777" w:rsidR="002C0A83" w:rsidRPr="00B1502A" w:rsidRDefault="002C0A83" w:rsidP="00B15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Спам в огромных количествах рассылается по электронной почте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спамерами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киберпреступниками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цель которых:</w:t>
      </w:r>
    </w:p>
    <w:p w14:paraId="0A13625A" w14:textId="12B9A1D9" w:rsidR="002C0A83" w:rsidRPr="00B1502A" w:rsidRDefault="002C0A83" w:rsidP="00B1502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выудить деньги у некоторого количества получателей, ответивших на сообщение;</w:t>
      </w:r>
    </w:p>
    <w:p w14:paraId="24B0D7A9" w14:textId="77777777" w:rsidR="002C0A83" w:rsidRPr="00B1502A" w:rsidRDefault="002C0A83" w:rsidP="00B1502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провести </w:t>
      </w:r>
      <w:proofErr w:type="spellStart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фишинговую</w:t>
      </w:r>
      <w:proofErr w:type="spellEnd"/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атаку, чтобы обманным путем получить пароли, номера кредитных карт, банковские учетные данные и т.д.;</w:t>
      </w:r>
    </w:p>
    <w:p w14:paraId="2F4E3461" w14:textId="77777777" w:rsidR="002C0A83" w:rsidRPr="00B1502A" w:rsidRDefault="002C0A83" w:rsidP="00B1502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распространить вредоносный код на компьютерах получателей.</w:t>
      </w:r>
    </w:p>
    <w:p w14:paraId="5A987F0A" w14:textId="6A88E253" w:rsidR="002C0A83" w:rsidRPr="00B1502A" w:rsidRDefault="002C0A83" w:rsidP="00B1502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Как защитить себя от спама и </w:t>
      </w:r>
      <w:proofErr w:type="spellStart"/>
      <w:r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фишинга</w:t>
      </w:r>
      <w:proofErr w:type="spellEnd"/>
      <w:r w:rsidRPr="00B150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507BFF35" w14:textId="0B847D6F" w:rsidR="00526903" w:rsidRPr="00B1502A" w:rsidRDefault="002C0A83" w:rsidP="00B1502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Заведите себе несколько адресов электронной почты</w:t>
      </w:r>
      <w:r w:rsidR="00526903" w:rsidRPr="00B150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671B6" w14:textId="77777777" w:rsidR="00526903" w:rsidRPr="00B1502A" w:rsidRDefault="002C0A83" w:rsidP="00B1502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Лучше всего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иметь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крайней мере два адреса электронной почты.</w:t>
      </w:r>
      <w:r w:rsidR="0052690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Этот адрес должен использоваться только для личной корреспонденции. Поскольку 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спамеры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создают списки возможных адресов электронной почты (используя комбинации очевидных имен, слов и номеров), необходимо придумать такой адрес, который 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спамерам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будет трудно угадать. Личный адрес не должен состоять просто из вашего имени и фамилии, а чтобы защитить его, следуйте указанным ниже рекомендациям.</w:t>
      </w:r>
    </w:p>
    <w:p w14:paraId="3FCA2582" w14:textId="77777777" w:rsidR="00526903" w:rsidRPr="00B1502A" w:rsidRDefault="002C0A83" w:rsidP="00B1502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Никогда не публикуйте личный адрес электронной почты на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общедоступных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интернет-ресурсах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0150E00" w14:textId="77777777" w:rsidR="00526903" w:rsidRPr="00B1502A" w:rsidRDefault="002C0A83" w:rsidP="00B1502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Если требуется опубликовать личный адрес в электронном виде, попробуйте замаскировать его, чтобы 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спамеры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смогли «распознать» его. Например, </w:t>
      </w:r>
      <w:hyperlink r:id="rId13">
        <w:r w:rsidRPr="00B1502A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«Саша</w:t>
        </w:r>
        <w:proofErr w:type="gramStart"/>
        <w:r w:rsidRPr="00B1502A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.Д</w:t>
        </w:r>
        <w:proofErr w:type="gramEnd"/>
        <w:r w:rsidRPr="00B1502A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олинов@yahoo.com»</w:t>
        </w:r>
      </w:hyperlink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— это простой адрес, который без труда найдут 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спамеры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Вместо этого попробуйте представить его в таком виде: Саша-точка-Долинов-собака-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yahoo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.com».</w:t>
      </w:r>
    </w:p>
    <w:p w14:paraId="2A880183" w14:textId="77777777" w:rsidR="00526903" w:rsidRPr="00B1502A" w:rsidRDefault="002C0A83" w:rsidP="00B1502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нужно опубликовать личный адрес на веб-сайте, безопасней сделать это в виде графического файла, а не в виде ссылки.</w:t>
      </w:r>
    </w:p>
    <w:p w14:paraId="60DC788B" w14:textId="77777777" w:rsidR="00526903" w:rsidRPr="00B1502A" w:rsidRDefault="002C0A83" w:rsidP="00B1502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Если личный адрес обнаружен </w:t>
      </w:r>
      <w:proofErr w:type="spell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спамерами</w:t>
      </w:r>
      <w:proofErr w:type="spell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его следует поменять. Несмотря на возникающее вследствие этого неудобство, изменение адреса электронной почты поможет избежать получения спама.</w:t>
      </w:r>
    </w:p>
    <w:p w14:paraId="6E2AFC30" w14:textId="3AC5FF0B" w:rsidR="00526903" w:rsidRPr="00B1502A" w:rsidRDefault="002C0A83" w:rsidP="00B1502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«Публичный» электронный адрес</w:t>
      </w:r>
      <w:r w:rsidR="00B43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Используйте этот электронный адрес для регистрации на общедоступных форумах и в чатах, а также для подписки на почтовую рассылку и другие интернет-услуги.</w:t>
      </w:r>
    </w:p>
    <w:p w14:paraId="3A6F8363" w14:textId="77777777" w:rsidR="00526903" w:rsidRPr="00B1502A" w:rsidRDefault="00526903" w:rsidP="00B1502A">
      <w:pPr>
        <w:spacing w:after="0" w:line="240" w:lineRule="auto"/>
        <w:ind w:left="66" w:firstLine="36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5C8BCD1" w14:textId="2C20B2D4" w:rsidR="002C0A83" w:rsidRPr="00C967F3" w:rsidRDefault="002C0A83" w:rsidP="00C967F3">
      <w:pPr>
        <w:spacing w:after="0" w:line="240" w:lineRule="auto"/>
        <w:ind w:left="66" w:firstLine="36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C96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Уменьшить объем спама, доставляемого на этот адрес, также помогут указанные ниже советы</w:t>
      </w:r>
      <w:r w:rsidR="00C96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386CA1D" w14:textId="29AC1058" w:rsidR="00526903" w:rsidRPr="00B1502A" w:rsidRDefault="00526903" w:rsidP="00B1502A">
      <w:pPr>
        <w:pStyle w:val="a4"/>
        <w:numPr>
          <w:ilvl w:val="2"/>
          <w:numId w:val="15"/>
        </w:numPr>
        <w:spacing w:after="0" w:line="240" w:lineRule="auto"/>
        <w:ind w:left="567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Относитесь к общедоступному адресу как к временному.</w:t>
      </w:r>
      <w:proofErr w:type="gramEnd"/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Шансы, что </w:t>
      </w:r>
      <w:proofErr w:type="spellStart"/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спамеры</w:t>
      </w:r>
      <w:proofErr w:type="spellEnd"/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перехватят адрес, используемый в открытом доступе, очень велики — особенно если он используется часто.</w:t>
      </w:r>
    </w:p>
    <w:p w14:paraId="423BDA74" w14:textId="77777777" w:rsidR="00526903" w:rsidRPr="00B1502A" w:rsidRDefault="00526903" w:rsidP="00B1502A">
      <w:pPr>
        <w:pStyle w:val="a4"/>
        <w:numPr>
          <w:ilvl w:val="2"/>
          <w:numId w:val="15"/>
        </w:numPr>
        <w:spacing w:after="0" w:line="240" w:lineRule="auto"/>
        <w:ind w:left="567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Попробуйте завести несколько «публичных» адресов. В этом случае будет больше шансов отследить, какие службы отправляют адреса </w:t>
      </w:r>
      <w:proofErr w:type="spellStart"/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спамерам</w:t>
      </w:r>
      <w:proofErr w:type="spellEnd"/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FB0CDB4" w14:textId="30D02C80" w:rsidR="00526903" w:rsidRPr="00B1502A" w:rsidRDefault="00A44A96" w:rsidP="00B1502A">
      <w:pPr>
        <w:pStyle w:val="a4"/>
        <w:numPr>
          <w:ilvl w:val="2"/>
          <w:numId w:val="15"/>
        </w:numPr>
        <w:spacing w:after="0" w:line="240" w:lineRule="auto"/>
        <w:ind w:left="567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Никогда не отвечайте на спам</w:t>
      </w:r>
      <w:r w:rsidR="00526903" w:rsidRPr="00B150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32C253" w14:textId="3D4805B0" w:rsidR="00526903" w:rsidRPr="00B1502A" w:rsidRDefault="00A44A96" w:rsidP="00B1502A">
      <w:pPr>
        <w:pStyle w:val="a4"/>
        <w:numPr>
          <w:ilvl w:val="2"/>
          <w:numId w:val="15"/>
        </w:numPr>
        <w:spacing w:after="0" w:line="240" w:lineRule="auto"/>
        <w:ind w:left="567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Большинство </w:t>
      </w:r>
      <w:proofErr w:type="spellStart"/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спамеров</w:t>
      </w:r>
      <w:proofErr w:type="spellEnd"/>
      <w:r w:rsidR="002C0A83"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фиксируют получение ответов. Обычно чем больше вы отвечаете на спам, тем больше его приходит.</w:t>
      </w:r>
    </w:p>
    <w:p w14:paraId="00AF05A5" w14:textId="77777777" w:rsidR="00526903" w:rsidRPr="00B1502A" w:rsidRDefault="002C0A83" w:rsidP="00B1502A">
      <w:pPr>
        <w:pStyle w:val="a4"/>
        <w:numPr>
          <w:ilvl w:val="2"/>
          <w:numId w:val="15"/>
        </w:numPr>
        <w:spacing w:after="0" w:line="240" w:lineRule="auto"/>
        <w:ind w:left="567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Своевременно обновляйте браузер</w:t>
      </w:r>
      <w:r w:rsidR="00526903" w:rsidRPr="00B1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Убедитесь, что на компьютере используется самая последняя версия веб-браузера и загружены все последние исправления, связанные с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интернет-безопасностью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07022CD" w14:textId="48D87428" w:rsidR="002C0A83" w:rsidRPr="00B1502A" w:rsidRDefault="002C0A83" w:rsidP="00B1502A">
      <w:pPr>
        <w:pStyle w:val="a4"/>
        <w:numPr>
          <w:ilvl w:val="2"/>
          <w:numId w:val="15"/>
        </w:numPr>
        <w:spacing w:after="0" w:line="240" w:lineRule="auto"/>
        <w:ind w:left="567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Используйте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спам-фильтры</w:t>
      </w:r>
      <w:proofErr w:type="gramEnd"/>
      <w:r w:rsidR="00526903" w:rsidRPr="00B1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Заводите учетную запись для электронной почты только у тех провайдеров, которые используют </w:t>
      </w:r>
      <w:proofErr w:type="gramStart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спам-фильтры</w:t>
      </w:r>
      <w:proofErr w:type="gramEnd"/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hyperlink r:id="rId14">
        <w:r w:rsidRPr="00B1502A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Выберите антивирус</w:t>
        </w:r>
      </w:hyperlink>
      <w:r w:rsidRPr="00B150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который имеет также расширенные функции защиты от спама.</w:t>
      </w:r>
    </w:p>
    <w:p w14:paraId="48D2ABB7" w14:textId="77777777" w:rsidR="00B1502A" w:rsidRDefault="00B1502A" w:rsidP="00B15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531D7" w14:textId="7D15CFD2" w:rsidR="74D82C95" w:rsidRPr="00B1502A" w:rsidRDefault="00D90F15" w:rsidP="00B150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Hlk97039731"/>
      <w:r w:rsidRPr="00B1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bookmarkEnd w:id="5"/>
    <w:p w14:paraId="1622BE7F" w14:textId="750AB115" w:rsidR="00D03088" w:rsidRPr="00B1502A" w:rsidRDefault="00D03088" w:rsidP="00B1502A">
      <w:pPr>
        <w:pStyle w:val="ab"/>
        <w:spacing w:before="0" w:beforeAutospacing="0" w:after="0" w:afterAutospacing="0"/>
        <w:ind w:firstLine="708"/>
        <w:jc w:val="both"/>
      </w:pPr>
      <w:r w:rsidRPr="00B1502A">
        <w:t xml:space="preserve">Цель работы была выполнена, мои одноклассники узнали, как защитить свою информацию. Гипотеза была доказана. </w:t>
      </w:r>
    </w:p>
    <w:p w14:paraId="40834CA6" w14:textId="00A6B2B7" w:rsidR="00D03088" w:rsidRPr="00B1502A" w:rsidRDefault="00D03088" w:rsidP="00B1502A">
      <w:pPr>
        <w:pStyle w:val="ab"/>
        <w:spacing w:before="0" w:beforeAutospacing="0" w:after="0" w:afterAutospacing="0"/>
        <w:ind w:firstLine="708"/>
        <w:jc w:val="both"/>
      </w:pPr>
      <w:r w:rsidRPr="00B1502A">
        <w:t>Эта тема будет актуальна всегда, так как постоянно будут появляться новые способы обмана людей, но на данный момент при изучении данной темы никаких вопросов у меня не появилось.</w:t>
      </w:r>
    </w:p>
    <w:p w14:paraId="596C2503" w14:textId="5FA91800" w:rsidR="74D82C95" w:rsidRPr="00B1502A" w:rsidRDefault="00B1502A" w:rsidP="00B150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02A">
        <w:rPr>
          <w:rFonts w:ascii="Times New Roman" w:hAnsi="Times New Roman" w:cs="Times New Roman"/>
          <w:sz w:val="24"/>
          <w:szCs w:val="24"/>
        </w:rPr>
        <w:t xml:space="preserve">Интернет может быть очень опасным, но в тоже время, нельзя не упомянуть о том, что Интернет сегодня является необходимостью. И здесь, как и в реальной жизни, всё зависит от самого человека. Если у него есть чувство меры </w:t>
      </w:r>
      <w:r w:rsidRPr="00B1502A">
        <w:rPr>
          <w:rFonts w:ascii="Times New Roman" w:hAnsi="Times New Roman" w:cs="Times New Roman"/>
          <w:i/>
          <w:sz w:val="24"/>
          <w:szCs w:val="24"/>
        </w:rPr>
        <w:t>в «</w:t>
      </w:r>
      <w:r w:rsidRPr="00B1502A">
        <w:rPr>
          <w:rStyle w:val="ac"/>
          <w:rFonts w:ascii="Times New Roman" w:hAnsi="Times New Roman" w:cs="Times New Roman"/>
          <w:i w:val="0"/>
          <w:sz w:val="24"/>
          <w:szCs w:val="24"/>
        </w:rPr>
        <w:t>отношениях с Интернетом</w:t>
      </w:r>
      <w:r w:rsidRPr="00B1502A">
        <w:rPr>
          <w:rFonts w:ascii="Times New Roman" w:hAnsi="Times New Roman" w:cs="Times New Roman"/>
          <w:i/>
          <w:sz w:val="24"/>
          <w:szCs w:val="24"/>
        </w:rPr>
        <w:t>»</w:t>
      </w:r>
      <w:r w:rsidRPr="00B1502A">
        <w:rPr>
          <w:rFonts w:ascii="Times New Roman" w:hAnsi="Times New Roman" w:cs="Times New Roman"/>
          <w:sz w:val="24"/>
          <w:szCs w:val="24"/>
        </w:rPr>
        <w:t xml:space="preserve"> и не возникает нездоровая Интернет-зависимость, то такое достижение человечества, как Интернет вполне достойно всяческого уважения.</w:t>
      </w:r>
    </w:p>
    <w:p w14:paraId="78B9336E" w14:textId="3A31940F" w:rsidR="74D82C95" w:rsidRPr="00B1502A" w:rsidRDefault="74D82C95" w:rsidP="00B15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42C44E" w14:textId="573C4203" w:rsidR="74D82C95" w:rsidRPr="00B1502A" w:rsidRDefault="74D82C95" w:rsidP="00B15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CCF7EE" w14:textId="1FFB623A" w:rsidR="74D82C95" w:rsidRPr="00B1502A" w:rsidRDefault="74D82C95" w:rsidP="00B150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61C26" w14:textId="4533B2EB" w:rsidR="74D82C95" w:rsidRPr="00B1502A" w:rsidRDefault="74D82C95" w:rsidP="00B1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74D82C95" w:rsidRPr="00B1502A" w:rsidSect="00A44A96">
      <w:headerReference w:type="default" r:id="rId15"/>
      <w:footerReference w:type="default" r:id="rId16"/>
      <w:pgSz w:w="11906" w:h="16838"/>
      <w:pgMar w:top="851" w:right="1133" w:bottom="1135" w:left="1701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BAFF9" w14:textId="77777777" w:rsidR="00D72385" w:rsidRDefault="00D72385">
      <w:pPr>
        <w:spacing w:after="0" w:line="240" w:lineRule="auto"/>
      </w:pPr>
      <w:r>
        <w:separator/>
      </w:r>
    </w:p>
  </w:endnote>
  <w:endnote w:type="continuationSeparator" w:id="0">
    <w:p w14:paraId="29003021" w14:textId="77777777" w:rsidR="00D72385" w:rsidRDefault="00D7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EE241" w14:textId="62C18F95" w:rsidR="00A44A96" w:rsidRDefault="00A44A96">
    <w:pPr>
      <w:pStyle w:val="a9"/>
      <w:jc w:val="right"/>
    </w:pPr>
  </w:p>
  <w:p w14:paraId="0917B4E4" w14:textId="7173D6C4" w:rsidR="74D82C95" w:rsidRDefault="74D82C95" w:rsidP="74D82C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704E3" w14:textId="77777777" w:rsidR="00D72385" w:rsidRDefault="00D72385">
      <w:pPr>
        <w:spacing w:after="0" w:line="240" w:lineRule="auto"/>
      </w:pPr>
      <w:r>
        <w:separator/>
      </w:r>
    </w:p>
  </w:footnote>
  <w:footnote w:type="continuationSeparator" w:id="0">
    <w:p w14:paraId="563107AB" w14:textId="77777777" w:rsidR="00D72385" w:rsidRDefault="00D7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D82C95" w14:paraId="3E605A55" w14:textId="77777777" w:rsidTr="74D82C95">
      <w:tc>
        <w:tcPr>
          <w:tcW w:w="3005" w:type="dxa"/>
        </w:tcPr>
        <w:p w14:paraId="46F38E63" w14:textId="3DE1568B" w:rsidR="74D82C95" w:rsidRDefault="74D82C95" w:rsidP="74D82C95">
          <w:pPr>
            <w:pStyle w:val="a7"/>
            <w:ind w:left="-115"/>
          </w:pPr>
        </w:p>
      </w:tc>
      <w:tc>
        <w:tcPr>
          <w:tcW w:w="3005" w:type="dxa"/>
        </w:tcPr>
        <w:p w14:paraId="25819C30" w14:textId="2BACC61D" w:rsidR="74D82C95" w:rsidRDefault="74D82C95" w:rsidP="74D82C95">
          <w:pPr>
            <w:pStyle w:val="a7"/>
            <w:jc w:val="center"/>
          </w:pPr>
        </w:p>
      </w:tc>
      <w:tc>
        <w:tcPr>
          <w:tcW w:w="3005" w:type="dxa"/>
        </w:tcPr>
        <w:p w14:paraId="2B8AB278" w14:textId="6701D1EE" w:rsidR="74D82C95" w:rsidRDefault="74D82C95" w:rsidP="74D82C95">
          <w:pPr>
            <w:pStyle w:val="a7"/>
            <w:ind w:right="-115"/>
            <w:jc w:val="right"/>
          </w:pPr>
        </w:p>
      </w:tc>
    </w:tr>
  </w:tbl>
  <w:p w14:paraId="68E857D5" w14:textId="226AB060" w:rsidR="74D82C95" w:rsidRDefault="74D82C95" w:rsidP="74D82C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654"/>
    <w:multiLevelType w:val="hybridMultilevel"/>
    <w:tmpl w:val="E90863FC"/>
    <w:lvl w:ilvl="0" w:tplc="594AD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690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D86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F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40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4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8C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D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E6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4353F"/>
    <w:multiLevelType w:val="hybridMultilevel"/>
    <w:tmpl w:val="D8002EC4"/>
    <w:lvl w:ilvl="0" w:tplc="9662B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2A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87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43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0B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04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2F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CA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A0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B16EA"/>
    <w:multiLevelType w:val="multilevel"/>
    <w:tmpl w:val="933E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66B70"/>
    <w:multiLevelType w:val="hybridMultilevel"/>
    <w:tmpl w:val="92BC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3D5B"/>
    <w:multiLevelType w:val="hybridMultilevel"/>
    <w:tmpl w:val="2B54B79E"/>
    <w:lvl w:ilvl="0" w:tplc="C748D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0C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A5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6B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44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0F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01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22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82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D5AB1"/>
    <w:multiLevelType w:val="multilevel"/>
    <w:tmpl w:val="27E8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06B16"/>
    <w:multiLevelType w:val="hybridMultilevel"/>
    <w:tmpl w:val="064626F8"/>
    <w:lvl w:ilvl="0" w:tplc="5CF6C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C2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2F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AD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A6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0A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B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AD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6A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342F"/>
    <w:multiLevelType w:val="hybridMultilevel"/>
    <w:tmpl w:val="382692F8"/>
    <w:lvl w:ilvl="0" w:tplc="B0D45D8C">
      <w:start w:val="1"/>
      <w:numFmt w:val="decimal"/>
      <w:lvlText w:val="%1."/>
      <w:lvlJc w:val="left"/>
      <w:pPr>
        <w:ind w:left="720" w:hanging="360"/>
      </w:pPr>
    </w:lvl>
    <w:lvl w:ilvl="1" w:tplc="5540F3D6">
      <w:start w:val="1"/>
      <w:numFmt w:val="lowerLetter"/>
      <w:lvlText w:val="%2."/>
      <w:lvlJc w:val="left"/>
      <w:pPr>
        <w:ind w:left="1440" w:hanging="360"/>
      </w:pPr>
    </w:lvl>
    <w:lvl w:ilvl="2" w:tplc="FBBAD746">
      <w:start w:val="1"/>
      <w:numFmt w:val="lowerRoman"/>
      <w:lvlText w:val="%3."/>
      <w:lvlJc w:val="right"/>
      <w:pPr>
        <w:ind w:left="2160" w:hanging="180"/>
      </w:pPr>
    </w:lvl>
    <w:lvl w:ilvl="3" w:tplc="4114310C">
      <w:start w:val="1"/>
      <w:numFmt w:val="decimal"/>
      <w:lvlText w:val="%4."/>
      <w:lvlJc w:val="left"/>
      <w:pPr>
        <w:ind w:left="2880" w:hanging="360"/>
      </w:pPr>
    </w:lvl>
    <w:lvl w:ilvl="4" w:tplc="17927DEA">
      <w:start w:val="1"/>
      <w:numFmt w:val="lowerLetter"/>
      <w:lvlText w:val="%5."/>
      <w:lvlJc w:val="left"/>
      <w:pPr>
        <w:ind w:left="3600" w:hanging="360"/>
      </w:pPr>
    </w:lvl>
    <w:lvl w:ilvl="5" w:tplc="D93E97CC">
      <w:start w:val="1"/>
      <w:numFmt w:val="lowerRoman"/>
      <w:lvlText w:val="%6."/>
      <w:lvlJc w:val="right"/>
      <w:pPr>
        <w:ind w:left="4320" w:hanging="180"/>
      </w:pPr>
    </w:lvl>
    <w:lvl w:ilvl="6" w:tplc="D3D6558E">
      <w:start w:val="1"/>
      <w:numFmt w:val="decimal"/>
      <w:lvlText w:val="%7."/>
      <w:lvlJc w:val="left"/>
      <w:pPr>
        <w:ind w:left="5040" w:hanging="360"/>
      </w:pPr>
    </w:lvl>
    <w:lvl w:ilvl="7" w:tplc="BB506E66">
      <w:start w:val="1"/>
      <w:numFmt w:val="lowerLetter"/>
      <w:lvlText w:val="%8."/>
      <w:lvlJc w:val="left"/>
      <w:pPr>
        <w:ind w:left="5760" w:hanging="360"/>
      </w:pPr>
    </w:lvl>
    <w:lvl w:ilvl="8" w:tplc="AE7E95A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32628"/>
    <w:multiLevelType w:val="multilevel"/>
    <w:tmpl w:val="3A761B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F53D1F"/>
    <w:multiLevelType w:val="hybridMultilevel"/>
    <w:tmpl w:val="34B2E366"/>
    <w:lvl w:ilvl="0" w:tplc="636E131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B0A853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CE674E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732457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D94625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AD22717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7A6755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7C4E63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E60DDB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F713FB"/>
    <w:multiLevelType w:val="hybridMultilevel"/>
    <w:tmpl w:val="5B3A3214"/>
    <w:lvl w:ilvl="0" w:tplc="85D6C43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EA4BE1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692523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E24EB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A6A0A7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BF0BBC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2F60FE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2E877F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BD2A9A5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3064BF"/>
    <w:multiLevelType w:val="hybridMultilevel"/>
    <w:tmpl w:val="92CACDAA"/>
    <w:lvl w:ilvl="0" w:tplc="958C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4A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AF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44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EF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A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CF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4C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E6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B37A1"/>
    <w:multiLevelType w:val="hybridMultilevel"/>
    <w:tmpl w:val="CD28376A"/>
    <w:lvl w:ilvl="0" w:tplc="4B126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E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06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A5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43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E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B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EE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A7AE4"/>
    <w:multiLevelType w:val="multilevel"/>
    <w:tmpl w:val="31607F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4CB6E66"/>
    <w:multiLevelType w:val="hybridMultilevel"/>
    <w:tmpl w:val="090213C8"/>
    <w:lvl w:ilvl="0" w:tplc="A9A6D9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E4C4CE0">
      <w:start w:val="1"/>
      <w:numFmt w:val="decimal"/>
      <w:lvlText w:val="%3."/>
      <w:lvlJc w:val="right"/>
      <w:pPr>
        <w:ind w:left="2024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10DE2"/>
    <w:multiLevelType w:val="hybridMultilevel"/>
    <w:tmpl w:val="0C9C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F2130"/>
    <w:multiLevelType w:val="hybridMultilevel"/>
    <w:tmpl w:val="A0D8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16"/>
  </w:num>
  <w:num w:numId="13">
    <w:abstractNumId w:val="3"/>
  </w:num>
  <w:num w:numId="14">
    <w:abstractNumId w:val="15"/>
  </w:num>
  <w:num w:numId="15">
    <w:abstractNumId w:val="1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EDEBC"/>
    <w:rsid w:val="000B56C1"/>
    <w:rsid w:val="000D1F47"/>
    <w:rsid w:val="000E163E"/>
    <w:rsid w:val="002774AC"/>
    <w:rsid w:val="00292122"/>
    <w:rsid w:val="002C0A83"/>
    <w:rsid w:val="00314E4D"/>
    <w:rsid w:val="00434063"/>
    <w:rsid w:val="00526903"/>
    <w:rsid w:val="005513C4"/>
    <w:rsid w:val="005D5F34"/>
    <w:rsid w:val="00603F9B"/>
    <w:rsid w:val="006303B5"/>
    <w:rsid w:val="006E4213"/>
    <w:rsid w:val="00827941"/>
    <w:rsid w:val="009E38E3"/>
    <w:rsid w:val="00A44A96"/>
    <w:rsid w:val="00B1502A"/>
    <w:rsid w:val="00B20719"/>
    <w:rsid w:val="00B43198"/>
    <w:rsid w:val="00B736B9"/>
    <w:rsid w:val="00C967F3"/>
    <w:rsid w:val="00CE5A1F"/>
    <w:rsid w:val="00D03088"/>
    <w:rsid w:val="00D72385"/>
    <w:rsid w:val="00D90F15"/>
    <w:rsid w:val="00D92B6F"/>
    <w:rsid w:val="00E5419C"/>
    <w:rsid w:val="00EB33B4"/>
    <w:rsid w:val="00F92850"/>
    <w:rsid w:val="00FD1A56"/>
    <w:rsid w:val="08BEDEBC"/>
    <w:rsid w:val="25A35E6C"/>
    <w:rsid w:val="74D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D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C0A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C0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2C0A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C0A8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a">
    <w:name w:val="Strong"/>
    <w:basedOn w:val="a0"/>
    <w:uiPriority w:val="22"/>
    <w:qFormat/>
    <w:rsid w:val="00D90F15"/>
    <w:rPr>
      <w:b/>
      <w:bCs/>
    </w:rPr>
  </w:style>
  <w:style w:type="paragraph" w:styleId="ab">
    <w:name w:val="Normal (Web)"/>
    <w:basedOn w:val="a"/>
    <w:uiPriority w:val="99"/>
    <w:semiHidden/>
    <w:unhideWhenUsed/>
    <w:rsid w:val="00D9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150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C0A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C0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2C0A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C0A8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a">
    <w:name w:val="Strong"/>
    <w:basedOn w:val="a0"/>
    <w:uiPriority w:val="22"/>
    <w:qFormat/>
    <w:rsid w:val="00D90F15"/>
    <w:rPr>
      <w:b/>
      <w:bCs/>
    </w:rPr>
  </w:style>
  <w:style w:type="paragraph" w:styleId="ab">
    <w:name w:val="Normal (Web)"/>
    <w:basedOn w:val="a"/>
    <w:uiPriority w:val="99"/>
    <w:semiHidden/>
    <w:unhideWhenUsed/>
    <w:rsid w:val="00D9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15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src.nist.gov/publications/detail/nistir/4939/final" TargetMode="External"/><Relationship Id="rId14" Type="http://schemas.openxmlformats.org/officeDocument/2006/relationships/hyperlink" Target="https://www.kaspersky.ru/kav-vs-k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12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Долинов</dc:creator>
  <cp:keywords/>
  <dc:description/>
  <cp:lastModifiedBy>marina</cp:lastModifiedBy>
  <cp:revision>18</cp:revision>
  <dcterms:created xsi:type="dcterms:W3CDTF">2022-02-10T06:09:00Z</dcterms:created>
  <dcterms:modified xsi:type="dcterms:W3CDTF">2024-02-07T04:50:00Z</dcterms:modified>
</cp:coreProperties>
</file>